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E1" w:rsidRDefault="009168E1" w:rsidP="009168E1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Программа кружка</w:t>
      </w:r>
    </w:p>
    <w:p w:rsidR="009168E1" w:rsidRDefault="009168E1" w:rsidP="0091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изобразительной деятельности</w:t>
      </w:r>
    </w:p>
    <w:p w:rsidR="009168E1" w:rsidRDefault="009168E1" w:rsidP="0091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детей с ООП «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Арт-терапия. Рисование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A77D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                                                                     3 класс.</w:t>
      </w:r>
    </w:p>
    <w:p w:rsidR="009168E1" w:rsidRPr="009168E1" w:rsidRDefault="009168E1" w:rsidP="0091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8E1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реализации: 1 год</w:t>
      </w:r>
    </w:p>
    <w:p w:rsidR="009168E1" w:rsidRPr="009168E1" w:rsidRDefault="009168E1" w:rsidP="009168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8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возраст детей:  3 класс</w:t>
      </w:r>
    </w:p>
    <w:p w:rsidR="009168E1" w:rsidRDefault="009168E1" w:rsidP="009168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Программа кружка составлена в соответствии с Государственным общеобязательным стандартом начального образования, утвержденного приказом Министра образования и науки РК от 31.10.2018г. № 604.                                                  </w:t>
      </w:r>
    </w:p>
    <w:p w:rsidR="009168E1" w:rsidRDefault="009168E1" w:rsidP="009168E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Все мы знаем, что в  основе модернизации современного образования лежат идеи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гуманистического воспитания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направленные на развитие целостности личности. В процессе рисования происходит живая работа мысли, у учащихся развиваются образные представления и художественный вкус, наблюдательность и зрительная память, мышечно-двигальные функции руки и глазомер.  Изобразительное искусство способно уравновесить умственную перегруженность, «отвести от агрессивных способов поведения».  Эстетическое воспитание младшего школьника средствами изобразительного искусства предполагает нравственное совершенствование личности ребенка, является эффективным средством умственного и общего развития, средством формирования его духовного мира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Помимо этого, одной из важнейших и актуальных задач работы в </w:t>
      </w:r>
      <w:r>
        <w:rPr>
          <w:rFonts w:ascii="Times New Roman" w:hAnsi="Times New Roman"/>
          <w:b/>
          <w:sz w:val="28"/>
          <w:szCs w:val="28"/>
        </w:rPr>
        <w:t>классе детей с ООП</w:t>
      </w:r>
      <w:r>
        <w:rPr>
          <w:rFonts w:ascii="Times New Roman" w:hAnsi="Times New Roman"/>
          <w:sz w:val="28"/>
          <w:szCs w:val="28"/>
        </w:rPr>
        <w:t xml:space="preserve">  является улучшение психического состояния обучающихся, коррекция эмоционально-волевой и познавательной сфер, получение помощи в социализации детей с ООП.  Именно поэтому </w:t>
      </w:r>
      <w:proofErr w:type="gramStart"/>
      <w:r>
        <w:rPr>
          <w:rFonts w:ascii="Times New Roman" w:hAnsi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имеют внеклассные занятия изобразительным искусством. В комплексе с другими учебными предметами они оказывают заметное коррекционно-развивающее воздействие на ребёнка.</w:t>
      </w:r>
    </w:p>
    <w:p w:rsidR="009168E1" w:rsidRDefault="009168E1" w:rsidP="009168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неотъемлемой частью коррекционно-воспитательного процесса является эстетическое воспитание и развитие творческих способностей детей. Развитие мелкой моторики и координации движений руки - важный момент в работе педагога кружка, так как развитие руки находится в тесной связи с развитием речи и мышления ребёнка. Поэтому необходимо уделять внимание упражнениям, способствующим развитию умелости рук. Данная программа предлагает решать обозначенную проблему через освоение приёмами работы с бумагой и различными художественными материалами.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детей с ООП.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     Занятия изобразительным искусством являются эффективным средством приобщения  детей к изучению народных традиций. Знания, умения, навыки  воспитанники демонстрируют своим сверстникам, выставляя свои работы.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Отличительные особенности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данной образовательной программы от уже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существующих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9168E1" w:rsidRDefault="009168E1" w:rsidP="009168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Программой предусмотрено, чтобы каждое занятие было направлено на овладение основами изобразительного искусства, на приобщение учащихся с ООП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9168E1" w:rsidRDefault="009168E1" w:rsidP="009168E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Образовательный процесс имеет ряд преимуществ:</w:t>
      </w:r>
    </w:p>
    <w:p w:rsidR="009168E1" w:rsidRDefault="009168E1" w:rsidP="009168E1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в свободное время;</w:t>
      </w:r>
    </w:p>
    <w:p w:rsidR="009168E1" w:rsidRDefault="009168E1" w:rsidP="009168E1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организовано на добровольных началах всех сторон (обучающиеся, родители, педагоги);</w:t>
      </w:r>
    </w:p>
    <w:p w:rsidR="009168E1" w:rsidRDefault="009168E1" w:rsidP="009168E1">
      <w:pPr>
        <w:numPr>
          <w:ilvl w:val="0"/>
          <w:numId w:val="1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предоставляется возможность удовлетворения своих интересов и сочетания различных направлений и форм занятия;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Педагогическая целесообразность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программы объясняется формированием и развитием 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 направлена  на то, чтобы через труд и искусство приобщить детей к творчеству.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  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Развитие личности школьника средствами искусства и получение опыта художественно-творческой деятельности.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Коррекционная цель: 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Работать над восприятием и осмыслением изображения,  развитием мелкой моторики и координации движения рук, корректировать различные виды памяти. 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     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 Научить элементарной художественной грамоте и работе с различными художественными материалами.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Развить творческий потенциал, воображение ребенка, навыки сотрудничества в художественной деятельности.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  Воспитать интерес к изобразительному искусству, обогатить нравственный опыт детей.</w:t>
      </w:r>
    </w:p>
    <w:p w:rsidR="009168E1" w:rsidRDefault="009168E1" w:rsidP="009168E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    Программа кружка «Арт-терапия. Рисование»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рассчитана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учащихся                       3 класса. Занятия 1 раз в неделю. Срок реализации 1 год, с нагрузкой 34 часа.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Принцип построения программы:</w:t>
      </w:r>
    </w:p>
    <w:p w:rsidR="009168E1" w:rsidRDefault="009168E1" w:rsidP="009168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занятиях предусматривается деятельность, создающая условия для творческого развития школьников на различных  этапах и учитывается дифференцированный подход, зависящий от индивидуальных особенностей  и возраста учеников. </w:t>
      </w:r>
    </w:p>
    <w:p w:rsidR="009168E1" w:rsidRDefault="009168E1" w:rsidP="009168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  <w:proofErr w:type="gramEnd"/>
    </w:p>
    <w:p w:rsidR="009168E1" w:rsidRDefault="009168E1" w:rsidP="009168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Возрастные особенности воспитанников 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  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Рисуют дети обычно по представлению, опираясь на имеющийся у них запас знаний об окружающих их предметах и явлениях, еще очень неточных и схематичных.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Характерная особенность изобразительного творчества детей на первом его этапе - большая смелость. Ребенок смело изображает самые разнообразию события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жизни и воспроизводит особенно увлекающие его литературные образы и сюжеты из прочитанных книг.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Среди рисующих детей можно встретить два типа рисовальщиков: наблюдателя и мечтателя. Для творчества наблюдателя характерны образы и сюжеты, увиденные в жизни, для мечтателя - образы сказок, образы воображения. Одни рисуют машины, дома, события из своей жизни, другие - пальмы, жирафов, ледяные горы и северных оленей, космические полёты и сказочные сценки.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Ребенок, рисуя, часто мысленно действует среди изображаемых им предметов, он только постепенно становится по отношению к своему рисунку посторонним зрителем, находящимся вне рисунка и смотрящим на него с определенной точки зрения. Более же старшие дети, у которых развивается постепенно критическое отношение к своей продукции, часто бывают не удовлетворены своим рисунком, ищут совета и поощрения у взрослого и, если не находят, разочаровываются в своих возможностях.</w:t>
      </w:r>
    </w:p>
    <w:p w:rsidR="009168E1" w:rsidRDefault="009168E1" w:rsidP="009168E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Формы занятий</w:t>
      </w:r>
    </w:p>
    <w:p w:rsidR="009168E1" w:rsidRDefault="009168E1" w:rsidP="009168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 из главных условий успеха обучения и развития творчества обучающихся – это индивидуальный подход к каждому особенному ребенку. Важен и принцип обучения и воспитания  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формирования опыта общения и чувства коллективизма. Кроме того, выполненные на занятиях художественные работы используются  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</w:t>
      </w:r>
    </w:p>
    <w:p w:rsidR="009168E1" w:rsidRDefault="009168E1" w:rsidP="009168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Методы</w:t>
      </w:r>
    </w:p>
    <w:p w:rsidR="009168E1" w:rsidRDefault="009168E1" w:rsidP="009168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качественного развития творческой деятельности юных художников программой предусмотрено:</w:t>
      </w:r>
    </w:p>
    <w:p w:rsidR="009168E1" w:rsidRDefault="009168E1" w:rsidP="009168E1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свободы в выборе деятельности, в выборе способов работы, в выборе тем.</w:t>
      </w:r>
    </w:p>
    <w:p w:rsidR="009168E1" w:rsidRDefault="009168E1" w:rsidP="009168E1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постоянно усложняющихся заданий с разными  вариантами сложности позволяет  овладевать приемами творческой работы всеми обучающимися.</w:t>
      </w:r>
    </w:p>
    <w:p w:rsidR="009168E1" w:rsidRDefault="009168E1" w:rsidP="009168E1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каждом задании предусматривается  исполнительский и творческий компонент.</w:t>
      </w:r>
    </w:p>
    <w:p w:rsidR="009168E1" w:rsidRDefault="009168E1" w:rsidP="009168E1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9168E1" w:rsidRDefault="009168E1" w:rsidP="009168E1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ситуации успеха, чувства удовлетворения от процесса деятельности.</w:t>
      </w:r>
    </w:p>
    <w:p w:rsidR="009168E1" w:rsidRDefault="009168E1" w:rsidP="009168E1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Объекты творчества  обучающихся имеют значимость для них самих и для общества.</w:t>
      </w:r>
    </w:p>
    <w:p w:rsidR="009168E1" w:rsidRDefault="009168E1" w:rsidP="009168E1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Задачи  реализации программы:</w:t>
      </w:r>
    </w:p>
    <w:p w:rsidR="009168E1" w:rsidRDefault="009168E1" w:rsidP="009168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художественные умения и навыки</w:t>
      </w:r>
    </w:p>
    <w:p w:rsidR="009168E1" w:rsidRDefault="009168E1" w:rsidP="009168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приобщать к миру искусства через практическую деятельность</w:t>
      </w:r>
    </w:p>
    <w:p w:rsidR="009168E1" w:rsidRDefault="009168E1" w:rsidP="009168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воображение и навыки сотрудничества.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tbl>
      <w:tblPr>
        <w:tblW w:w="9525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98"/>
        <w:gridCol w:w="2999"/>
        <w:gridCol w:w="2128"/>
      </w:tblGrid>
      <w:tr w:rsidR="009168E1" w:rsidTr="009168E1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8E1" w:rsidRDefault="009168E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0"/>
            <w:bookmarkStart w:id="1" w:name="6362078585c6b7234b06d485045413ed6ac3dce9"/>
            <w:bookmarkEnd w:id="0"/>
            <w:bookmarkEnd w:id="1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8E1" w:rsidRDefault="009168E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8E1" w:rsidRDefault="009168E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</w:p>
        </w:tc>
      </w:tr>
      <w:tr w:rsidR="009168E1" w:rsidTr="009168E1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8E1" w:rsidRDefault="009168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умения работать с различными по фактуре художественными материалами</w:t>
            </w:r>
          </w:p>
          <w:p w:rsidR="009168E1" w:rsidRDefault="009168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умение самостоятельно организовать  рабочее место.</w:t>
            </w:r>
          </w:p>
          <w:p w:rsidR="009168E1" w:rsidRDefault="009168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бережное отношение к инструментам, материалам.</w:t>
            </w:r>
          </w:p>
          <w:p w:rsidR="009168E1" w:rsidRDefault="009168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мышечно-двигательных функций руки, глазомера.</w:t>
            </w:r>
          </w:p>
          <w:p w:rsidR="009168E1" w:rsidRDefault="009168E1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ознакомление с художественными терминами и понятиями.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8E1" w:rsidRDefault="009168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овладение основами художественной грамоты</w:t>
            </w:r>
          </w:p>
          <w:p w:rsidR="009168E1" w:rsidRDefault="009168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знание цветов и изобразительных материалов</w:t>
            </w:r>
          </w:p>
          <w:p w:rsidR="009168E1" w:rsidRDefault="009168E1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умение передавать форму, величину изображения.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8E1" w:rsidRDefault="009168E1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Приобре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коммуникационных навыков</w:t>
            </w:r>
          </w:p>
          <w:p w:rsidR="009168E1" w:rsidRDefault="009168E1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интеграционных задач</w:t>
            </w:r>
          </w:p>
        </w:tc>
      </w:tr>
    </w:tbl>
    <w:p w:rsidR="009168E1" w:rsidRDefault="009168E1" w:rsidP="009168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Формы оценивания и отслеживания результатов реализации программы</w:t>
      </w:r>
    </w:p>
    <w:p w:rsidR="009168E1" w:rsidRDefault="009168E1" w:rsidP="009168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отслеживания результатов реализации программы применяются различные методы диагностики (анкетирование, творчески задания) и динамики художественного развития личности; определения результативности художественных и педагогических воздействий; активизации познавательной мотивации и творческих способностей.</w:t>
      </w:r>
    </w:p>
    <w:p w:rsidR="009168E1" w:rsidRDefault="009168E1" w:rsidP="009168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же проводится педагогическое наблюдение. Каждый ребенок в течение календарного года принимает участие в конкурсах, выставках различного уровня,  начиная от участия в выставках школьного объединения и заканчивая городскими, региональными и всероссийскими конкурсами.</w:t>
      </w:r>
    </w:p>
    <w:p w:rsidR="009168E1" w:rsidRDefault="009168E1" w:rsidP="009168E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Итогом творческой работы каждого ученика в процессе обучения станет проект. Внешний результат метода проектов можно будет увидеть, осмыслить, применить на практике. Внутренний результат – опыт деятельности – станет бесценным достоянием учащегося, соединяющим знания и умения, компетенции и ценности.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Учебно-методическое обеспечение программы</w:t>
      </w:r>
    </w:p>
    <w:p w:rsidR="009168E1" w:rsidRDefault="009168E1" w:rsidP="009168E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168E1" w:rsidRDefault="009168E1" w:rsidP="009168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помещение для занятий в соответствии с действующими нормами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168E1" w:rsidRDefault="009168E1" w:rsidP="009168E1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оборудование (мебель, интерактивная доска, для демонстрации информационного, дидактического, наглядного материала.)</w:t>
      </w:r>
    </w:p>
    <w:p w:rsidR="009168E1" w:rsidRDefault="009168E1" w:rsidP="009168E1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Инструменты и приспособления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краски гуашь не менее 12 цветов, акварель, кисти разной толщины, палитры, карандаши.</w:t>
      </w:r>
    </w:p>
    <w:p w:rsidR="009168E1" w:rsidRDefault="009168E1" w:rsidP="009168E1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Размещение учебного оборудования должно соответствовать требованиям и нормам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правилам техники безопасности работы. </w:t>
      </w:r>
    </w:p>
    <w:p w:rsidR="009168E1" w:rsidRDefault="009168E1" w:rsidP="009168E1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Методическое обеспечение:</w:t>
      </w:r>
    </w:p>
    <w:p w:rsidR="009168E1" w:rsidRDefault="009168E1" w:rsidP="009168E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видеотека (материалы по творчеству казахстанских  и зарубежных художников);</w:t>
      </w:r>
    </w:p>
    <w:p w:rsidR="009168E1" w:rsidRDefault="009168E1" w:rsidP="009168E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материалы на различных носителях,</w:t>
      </w:r>
    </w:p>
    <w:p w:rsidR="009168E1" w:rsidRDefault="009168E1" w:rsidP="009168E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методические материалы, наглядные пособия.</w:t>
      </w:r>
    </w:p>
    <w:p w:rsidR="009168E1" w:rsidRDefault="009168E1" w:rsidP="009168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Учебно-тематическое планирование</w:t>
      </w:r>
    </w:p>
    <w:p w:rsidR="009168E1" w:rsidRDefault="009168E1" w:rsidP="009168E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 маленького человека красочный, эмоциональный. Для этого возраста органичны занятия изобразительным искусством. Для ребёнка 6 – 9 лет необходим определённый уровень графических навыков, важно научиться чувствовать цвет.</w:t>
      </w:r>
    </w:p>
    <w:p w:rsidR="009168E1" w:rsidRDefault="009168E1" w:rsidP="009168E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развития двигательной ловкости и координации мелких движений рук  проводятся упражнения на рисование линий разного характера, точек,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пятен, штрихов.  В процессе занятий по темам проводятся беседы ознакомительного характера по истории искусства в доступной форме, совершаются заочные экскурсии по музеям и выставочным залам нашей страны и мира. Дети знакомятся с творчеством лучших художников нашей страны и мира.  В конце каждого занятия фиксируется внимание детей на достигнутом результате.</w:t>
      </w: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Тематическое планирование</w:t>
      </w:r>
    </w:p>
    <w:tbl>
      <w:tblPr>
        <w:tblW w:w="10200" w:type="dxa"/>
        <w:tblCellSpacing w:w="15" w:type="dxa"/>
        <w:tblInd w:w="-407" w:type="dxa"/>
        <w:tblLayout w:type="fixed"/>
        <w:tblLook w:val="04A0"/>
      </w:tblPr>
      <w:tblGrid>
        <w:gridCol w:w="566"/>
        <w:gridCol w:w="3826"/>
        <w:gridCol w:w="3390"/>
        <w:gridCol w:w="782"/>
        <w:gridCol w:w="30"/>
        <w:gridCol w:w="1606"/>
      </w:tblGrid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168E1" w:rsidRDefault="00916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</w:t>
            </w:r>
          </w:p>
        </w:tc>
        <w:tc>
          <w:tcPr>
            <w:tcW w:w="7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Дата проведения</w:t>
            </w: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2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Инструктаж по ТБ. Что лежит у нас в пенале? Цветные карандаши. Основные и дополнительные цвета. </w:t>
            </w:r>
          </w:p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 традиционными типами линий в рисовании. 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нарисовать радугу?</w:t>
            </w:r>
          </w:p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Цветные карандаши:                    Мы рисуем…             </w:t>
            </w:r>
          </w:p>
        </w:tc>
        <w:tc>
          <w:tcPr>
            <w:tcW w:w="7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1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Дорисуй недостающую деталь.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формы, симметрия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 </w:t>
            </w:r>
            <w:proofErr w:type="gramEnd"/>
          </w:p>
        </w:tc>
        <w:tc>
          <w:tcPr>
            <w:tcW w:w="7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такой красивый дом.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геометрические формы.</w:t>
            </w:r>
          </w:p>
        </w:tc>
        <w:tc>
          <w:tcPr>
            <w:tcW w:w="7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Осенние мотивы.                                        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осенние листья по рельефной поверхности.</w:t>
            </w:r>
          </w:p>
        </w:tc>
        <w:tc>
          <w:tcPr>
            <w:tcW w:w="7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любимый сказочный герой.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Раскраска.</w:t>
            </w:r>
          </w:p>
        </w:tc>
        <w:tc>
          <w:tcPr>
            <w:tcW w:w="7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Кто живёт в лесу?                        Способы штриховки.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Угадай содержание по форме (контуру)</w:t>
            </w:r>
          </w:p>
        </w:tc>
        <w:tc>
          <w:tcPr>
            <w:tcW w:w="7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Плывёт, плывёт кораблик.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Посчитай и раскрась. </w:t>
            </w:r>
          </w:p>
        </w:tc>
        <w:tc>
          <w:tcPr>
            <w:tcW w:w="7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живёт в аквариуме?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Чувство цвета. Рисуем ватной палочкой.                                   Аквариум с рыбками.</w:t>
            </w:r>
          </w:p>
        </w:tc>
        <w:tc>
          <w:tcPr>
            <w:tcW w:w="7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 точки – получи рисунок.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рисование, отработка навыков.</w:t>
            </w:r>
          </w:p>
        </w:tc>
        <w:tc>
          <w:tcPr>
            <w:tcW w:w="7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 рисунок. Симметрия. 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изображения.</w:t>
            </w:r>
          </w:p>
        </w:tc>
        <w:tc>
          <w:tcPr>
            <w:tcW w:w="7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рисунок. Помоги курочке встретиться с цыплятами.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Развиваем логику и играем.</w:t>
            </w:r>
          </w:p>
        </w:tc>
        <w:tc>
          <w:tcPr>
            <w:tcW w:w="7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космос.                         Рисуем созвездия.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Набрызгивание. Гуашь и цветная бумага.</w:t>
            </w:r>
          </w:p>
        </w:tc>
        <w:tc>
          <w:tcPr>
            <w:tcW w:w="7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на новогоднюю ёлку.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7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Зимнее дерево.     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Нетрадиционное рисование. Ватные палочки.</w:t>
            </w:r>
          </w:p>
        </w:tc>
        <w:tc>
          <w:tcPr>
            <w:tcW w:w="7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Нарисуй подарок другу.             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по воображению.</w:t>
            </w:r>
          </w:p>
        </w:tc>
        <w:tc>
          <w:tcPr>
            <w:tcW w:w="7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Китайская ваза.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Монотипия предметная.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Волшебные цветы и бабочки.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Чудо –  ладошки.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в моей ладошке. Фантазирование.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Волшебное рисование.                     Сухая кисть и пушистая поверхность.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Гуашь. Кисть для клея.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пейзаж?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Пейзажная живопись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Чудо – раскраски.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по номерам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сказки.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любимых сказочных героев.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Чудо пена.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мыльными пузырями.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 технике граттаж.</w:t>
            </w:r>
          </w:p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Пластилиновая живопись.</w:t>
            </w:r>
          </w:p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Пластилиновая живопись.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Знакомая форма – новый образ.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Волшебные предметы вокруг нас.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своё  настроение.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можно нарисовать свои эмоции?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Штамп (оттиск) – как способ нанесения изображения.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узор подручными средствами: резинка, пробка, палочка…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мокрому или по влажному.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Выдавливание рисунка.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рисую сам.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Самостоятельный выбор техник рисования для создания рисунка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работа. Изготовление и раскрашивание  заготово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цветы, солнышко, бабочки.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полученных навыков рисования.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 любимый дружный класс. Художественное оформление класса к празднику. 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Закрепление полученных знаний 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8E1" w:rsidTr="009168E1">
        <w:trPr>
          <w:tblCellSpacing w:w="15" w:type="dxa"/>
        </w:trPr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отчёт. Подведение итогов. Выставка работ.</w:t>
            </w:r>
          </w:p>
        </w:tc>
        <w:tc>
          <w:tcPr>
            <w:tcW w:w="3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8E1" w:rsidRDefault="00916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8E1" w:rsidRDefault="009168E1" w:rsidP="009168E1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2" w:name="438b830ee9822cf985bc48ec9df895731ebf4372"/>
      <w:bookmarkStart w:id="3" w:name="3"/>
      <w:bookmarkEnd w:id="2"/>
      <w:bookmarkEnd w:id="3"/>
    </w:p>
    <w:p w:rsidR="009168E1" w:rsidRDefault="009168E1" w:rsidP="009168E1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168E1" w:rsidRDefault="009168E1" w:rsidP="009168E1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168E1" w:rsidRDefault="009168E1" w:rsidP="009168E1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168E1" w:rsidRDefault="009168E1" w:rsidP="009168E1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168E1" w:rsidRDefault="009168E1" w:rsidP="009168E1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168E1" w:rsidRDefault="009168E1" w:rsidP="009168E1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168E1" w:rsidRDefault="009168E1" w:rsidP="009168E1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168E1" w:rsidRDefault="009168E1" w:rsidP="009168E1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Прогнозируемые результаты</w:t>
      </w:r>
    </w:p>
    <w:p w:rsidR="009168E1" w:rsidRDefault="009168E1" w:rsidP="009168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Должны знать:</w:t>
      </w:r>
    </w:p>
    <w:p w:rsidR="009168E1" w:rsidRDefault="009168E1" w:rsidP="009168E1">
      <w:pPr>
        <w:numPr>
          <w:ilvl w:val="0"/>
          <w:numId w:val="12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названия основных и составных цветов;</w:t>
      </w:r>
    </w:p>
    <w:p w:rsidR="009168E1" w:rsidRDefault="009168E1" w:rsidP="009168E1">
      <w:pPr>
        <w:numPr>
          <w:ilvl w:val="0"/>
          <w:numId w:val="12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значение терминов: краски, палитра, композиция, художник, линия, орнамент; аппликация, симметрия, асимметрия, композиция, силуэт, пятно,  роспись;</w:t>
      </w:r>
      <w:proofErr w:type="gramEnd"/>
    </w:p>
    <w:p w:rsidR="009168E1" w:rsidRDefault="009168E1" w:rsidP="009168E1">
      <w:pPr>
        <w:numPr>
          <w:ilvl w:val="0"/>
          <w:numId w:val="12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изобразительные основы декоративных элементов;</w:t>
      </w:r>
    </w:p>
    <w:p w:rsidR="009168E1" w:rsidRDefault="009168E1" w:rsidP="009168E1">
      <w:pPr>
        <w:numPr>
          <w:ilvl w:val="0"/>
          <w:numId w:val="12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материалы и технические приёмы оформления;</w:t>
      </w:r>
    </w:p>
    <w:p w:rsidR="009168E1" w:rsidRDefault="009168E1" w:rsidP="009168E1">
      <w:pPr>
        <w:numPr>
          <w:ilvl w:val="0"/>
          <w:numId w:val="12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названия инструментов, приспособлений.</w:t>
      </w:r>
    </w:p>
    <w:p w:rsidR="009168E1" w:rsidRDefault="009168E1" w:rsidP="009168E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Должны уметь:</w:t>
      </w:r>
    </w:p>
    <w:p w:rsidR="009168E1" w:rsidRDefault="009168E1" w:rsidP="009168E1">
      <w:pPr>
        <w:numPr>
          <w:ilvl w:val="0"/>
          <w:numId w:val="13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пользоваться инструментами: карандашами, кистью, палитрой;</w:t>
      </w:r>
    </w:p>
    <w:p w:rsidR="009168E1" w:rsidRDefault="009168E1" w:rsidP="009168E1">
      <w:pPr>
        <w:numPr>
          <w:ilvl w:val="0"/>
          <w:numId w:val="13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полностью использовать площадь листа, крупно изображать предметы;</w:t>
      </w:r>
    </w:p>
    <w:p w:rsidR="009168E1" w:rsidRDefault="009168E1" w:rsidP="009168E1">
      <w:pPr>
        <w:numPr>
          <w:ilvl w:val="0"/>
          <w:numId w:val="13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подбирать краски в соответствии с настроением рисунка;</w:t>
      </w:r>
    </w:p>
    <w:p w:rsidR="009168E1" w:rsidRDefault="009168E1" w:rsidP="009168E1">
      <w:pPr>
        <w:numPr>
          <w:ilvl w:val="0"/>
          <w:numId w:val="13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владеть основными навыками использования красного, жёлтого, синего цветов их смешением;</w:t>
      </w:r>
    </w:p>
    <w:p w:rsidR="009168E1" w:rsidRDefault="009168E1" w:rsidP="009168E1">
      <w:pPr>
        <w:numPr>
          <w:ilvl w:val="0"/>
          <w:numId w:val="13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моделировать художественно  выразительные формы геометрических и растительных форм;</w:t>
      </w:r>
    </w:p>
    <w:p w:rsidR="009168E1" w:rsidRDefault="009168E1" w:rsidP="009168E1">
      <w:pPr>
        <w:numPr>
          <w:ilvl w:val="0"/>
          <w:numId w:val="13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пользоваться материалами.</w:t>
      </w:r>
    </w:p>
    <w:p w:rsidR="009168E1" w:rsidRDefault="009168E1" w:rsidP="009168E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8E1" w:rsidRDefault="009168E1" w:rsidP="009168E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Литература</w:t>
      </w:r>
    </w:p>
    <w:p w:rsidR="009168E1" w:rsidRDefault="009168E1" w:rsidP="009168E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Е.М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Аллекова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Живопись. – М.: Слово, 2001</w:t>
      </w:r>
    </w:p>
    <w:p w:rsidR="009168E1" w:rsidRDefault="009168E1" w:rsidP="009168E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Беда Г.В. Основы изобразительной грамоты. – М., 1989.</w:t>
      </w:r>
    </w:p>
    <w:p w:rsidR="009168E1" w:rsidRDefault="009168E1" w:rsidP="009168E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Богоявленская Д. Б. Психология творческих способностей. М., 2002.</w:t>
      </w:r>
    </w:p>
    <w:p w:rsidR="009168E1" w:rsidRDefault="009168E1" w:rsidP="009168E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Выготский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 С. Педагогическая психология. Проблема одаренности и индивидуальные цели воспитания. М., 1991, гл. XVII –с.345-349.</w:t>
      </w:r>
    </w:p>
    <w:p w:rsidR="009168E1" w:rsidRDefault="009168E1" w:rsidP="009168E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Выготский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Л.С. Воображение и творчество в детском возрасте. Психол. очерк: Кн. для учителя. – 3-е изд. – М.: Просвещение, 1991. – 93 с.: ил.</w:t>
      </w:r>
    </w:p>
    <w:p w:rsidR="009168E1" w:rsidRDefault="009168E1" w:rsidP="009168E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Гаптилл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Работа пером и тушью. – Минск: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Поппури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2001.</w:t>
      </w:r>
    </w:p>
    <w:p w:rsidR="009168E1" w:rsidRDefault="009168E1" w:rsidP="009168E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Н.А Горяева. Декоративно-прикладное искусство в жизни человека. – М.: Просвещение, 2000.</w:t>
      </w:r>
    </w:p>
    <w:p w:rsidR="009168E1" w:rsidRDefault="009168E1" w:rsidP="009168E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Григорьева Г.Г. Малыш в стране Акварели: М.: Просвещение, 2006. – 111с.: ил.</w:t>
      </w:r>
    </w:p>
    <w:p w:rsidR="009168E1" w:rsidRDefault="009168E1" w:rsidP="009168E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Даниэль С.М. Искусство видеть. – Л., 1990.</w:t>
      </w:r>
    </w:p>
    <w:p w:rsidR="009168E1" w:rsidRDefault="009168E1" w:rsidP="009168E1">
      <w:pPr>
        <w:spacing w:after="0"/>
        <w:rPr>
          <w:rFonts w:ascii="Times New Roman" w:hAnsi="Times New Roman"/>
          <w:sz w:val="28"/>
          <w:szCs w:val="28"/>
        </w:rPr>
      </w:pPr>
    </w:p>
    <w:p w:rsidR="009168E1" w:rsidRDefault="009168E1" w:rsidP="009168E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Приложение 1 Рабочая тетрадь «Арт-терапия. Рисование»</w:t>
      </w:r>
    </w:p>
    <w:p w:rsidR="009168E1" w:rsidRDefault="009168E1" w:rsidP="009168E1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9168E1" w:rsidRDefault="009168E1" w:rsidP="009168E1"/>
    <w:p w:rsidR="00801C40" w:rsidRDefault="00801C40"/>
    <w:sectPr w:rsidR="00801C40" w:rsidSect="0080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656"/>
    <w:multiLevelType w:val="multilevel"/>
    <w:tmpl w:val="95A6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83B86"/>
    <w:multiLevelType w:val="multilevel"/>
    <w:tmpl w:val="9804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A2D89"/>
    <w:multiLevelType w:val="hybridMultilevel"/>
    <w:tmpl w:val="3B5EF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D6601"/>
    <w:multiLevelType w:val="multilevel"/>
    <w:tmpl w:val="E142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67228"/>
    <w:multiLevelType w:val="multilevel"/>
    <w:tmpl w:val="8AB0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47959"/>
    <w:multiLevelType w:val="multilevel"/>
    <w:tmpl w:val="25E4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C09FE"/>
    <w:multiLevelType w:val="multilevel"/>
    <w:tmpl w:val="14F2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5178C"/>
    <w:multiLevelType w:val="multilevel"/>
    <w:tmpl w:val="FD924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10CC0"/>
    <w:multiLevelType w:val="multilevel"/>
    <w:tmpl w:val="A0AA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DE63ED"/>
    <w:multiLevelType w:val="multilevel"/>
    <w:tmpl w:val="B00E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BF1A35"/>
    <w:multiLevelType w:val="multilevel"/>
    <w:tmpl w:val="B508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023071"/>
    <w:multiLevelType w:val="multilevel"/>
    <w:tmpl w:val="59DE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DD118C"/>
    <w:multiLevelType w:val="multilevel"/>
    <w:tmpl w:val="BE86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06647A"/>
    <w:multiLevelType w:val="multilevel"/>
    <w:tmpl w:val="EBE0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68E1"/>
    <w:rsid w:val="00287A2E"/>
    <w:rsid w:val="00801C40"/>
    <w:rsid w:val="009168E1"/>
    <w:rsid w:val="00A77DF7"/>
    <w:rsid w:val="00B856AC"/>
    <w:rsid w:val="00DC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6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2333</Words>
  <Characters>13301</Characters>
  <Application>Microsoft Office Word</Application>
  <DocSecurity>0</DocSecurity>
  <Lines>110</Lines>
  <Paragraphs>31</Paragraphs>
  <ScaleCrop>false</ScaleCrop>
  <Company>User</Company>
  <LinksUpToDate>false</LinksUpToDate>
  <CharactersWithSpaces>15603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2022-06-08T06:38:00Z</dcterms:created>
  <dcterms:modified xsi:type="dcterms:W3CDTF">2022-06-08T06:44:00Z</dcterms:modified>
</cp:coreProperties>
</file>