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0E" w:rsidRPr="00B13F4B" w:rsidRDefault="0037060E" w:rsidP="0037060E">
      <w:pPr>
        <w:spacing w:after="0" w:line="240" w:lineRule="auto"/>
        <w:jc w:val="center"/>
        <w:rPr>
          <w:rFonts w:ascii="Times New Roman" w:hAnsi="Times New Roman"/>
          <w:sz w:val="28"/>
          <w:szCs w:val="28"/>
          <w:lang w:val="kk-KZ"/>
        </w:rPr>
      </w:pPr>
      <w:r w:rsidRPr="00B13F4B">
        <w:rPr>
          <w:rFonts w:ascii="Times New Roman" w:hAnsi="Times New Roman"/>
          <w:sz w:val="28"/>
          <w:szCs w:val="28"/>
          <w:lang w:val="kk-KZ"/>
        </w:rPr>
        <w:t>Робототехниканы</w:t>
      </w:r>
      <w:r w:rsidR="0033501F">
        <w:rPr>
          <w:rFonts w:ascii="Times New Roman" w:hAnsi="Times New Roman"/>
          <w:sz w:val="28"/>
          <w:szCs w:val="28"/>
          <w:lang w:val="kk-KZ"/>
        </w:rPr>
        <w:t>ң</w:t>
      </w:r>
      <w:r w:rsidRPr="00B13F4B">
        <w:rPr>
          <w:rFonts w:ascii="Times New Roman" w:hAnsi="Times New Roman"/>
          <w:sz w:val="28"/>
          <w:szCs w:val="28"/>
          <w:lang w:val="kk-KZ"/>
        </w:rPr>
        <w:t xml:space="preserve"> оқу үрдісін</w:t>
      </w:r>
      <w:r w:rsidR="0033501F">
        <w:rPr>
          <w:rFonts w:ascii="Times New Roman" w:hAnsi="Times New Roman"/>
          <w:sz w:val="28"/>
          <w:szCs w:val="28"/>
          <w:lang w:val="kk-KZ"/>
        </w:rPr>
        <w:t>дегі маңызын түсіну</w:t>
      </w:r>
      <w:r w:rsidRPr="00EC530C">
        <w:rPr>
          <w:rFonts w:ascii="Times New Roman" w:hAnsi="Times New Roman"/>
          <w:sz w:val="28"/>
          <w:szCs w:val="28"/>
          <w:lang w:val="kk-KZ"/>
        </w:rPr>
        <w:t xml:space="preserve"> – </w:t>
      </w:r>
      <w:r>
        <w:rPr>
          <w:rFonts w:ascii="Times New Roman" w:hAnsi="Times New Roman"/>
          <w:sz w:val="28"/>
          <w:szCs w:val="28"/>
          <w:lang w:val="kk-KZ"/>
        </w:rPr>
        <w:t>Қазақстанымыздың жарқын болашағын ашатын жол</w:t>
      </w:r>
    </w:p>
    <w:p w:rsidR="0037060E" w:rsidRPr="00C87660" w:rsidRDefault="0037060E" w:rsidP="0037060E">
      <w:pPr>
        <w:tabs>
          <w:tab w:val="left" w:pos="5310"/>
          <w:tab w:val="left" w:pos="5355"/>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37060E" w:rsidRPr="00442399" w:rsidRDefault="0037060E" w:rsidP="0037060E">
      <w:pPr>
        <w:spacing w:after="0" w:line="240" w:lineRule="auto"/>
        <w:ind w:firstLine="708"/>
        <w:jc w:val="both"/>
        <w:rPr>
          <w:rFonts w:ascii="Times New Roman" w:hAnsi="Times New Roman"/>
          <w:sz w:val="28"/>
          <w:szCs w:val="28"/>
          <w:lang w:val="kk-KZ"/>
        </w:rPr>
      </w:pPr>
      <w:r w:rsidRPr="00442399">
        <w:rPr>
          <w:rFonts w:ascii="Times New Roman" w:hAnsi="Times New Roman"/>
          <w:sz w:val="28"/>
          <w:szCs w:val="28"/>
          <w:lang w:val="kk-KZ"/>
        </w:rPr>
        <w:t xml:space="preserve">Қазіргі кезде Қазақстан </w:t>
      </w:r>
      <w:r>
        <w:rPr>
          <w:rFonts w:ascii="Times New Roman" w:hAnsi="Times New Roman"/>
          <w:sz w:val="28"/>
          <w:szCs w:val="28"/>
          <w:lang w:val="kk-KZ"/>
        </w:rPr>
        <w:t>Республи</w:t>
      </w:r>
      <w:r w:rsidRPr="00442399">
        <w:rPr>
          <w:rFonts w:ascii="Times New Roman" w:hAnsi="Times New Roman"/>
          <w:sz w:val="28"/>
          <w:szCs w:val="28"/>
          <w:lang w:val="kk-KZ"/>
        </w:rPr>
        <w:t>касының еңбек нарығында инженерлік-техникалық  бағыттағы кәсіпқой кадрлардың  жетіспеушілігі байқалып отыр. Бұл жағдай әсіресе еліміздегі «Робототехника» саласын дамытуға кедергісін келтіруде. Себебі роботтарды құрастыру, жасау және өндіріске енгізу үшін инженерлік-техникалық  бағыттағы білім қажет болады. Аталған мәселені шешудің көптеген жоспарлары құрылып, олардың іске асырылуы үшін қаншама қаржы бөлініп жатса да жоғарғы деңгейдегі нәтижеге жете алмай жатырмыз. Олай деп отырған себебім, Республикамызда инженерлік - техникалық  бағыттағы кәсіпқой кадрларды дайындау баяғыдан бері қолға алынды, қаншама мың кадр оқытылды, «Робототехника» саласына қатты назар аударылып жатыр, осы салада қаншама жоба іске асырылды деп аузымызды толтырып айтсақ та, әлі күнге дейін роботталған бұйымдарды, өндірістік машиналарды, тұрмыстық техниканың түр түрін тек қана шетелден сатып алып отырмыз. Өйткені әзірше біздің елімізде адамдардың жұмысын, тұрмысын жеңілдетуге бағытталған роботтарды жасап шығаратын заводтар жоқ. Қазақстанда заводтар бар, бірақ онда қолданылатын роботталған аппараттар, техникалық күштер шет елдерден сатып алынған. Қазақстан Республикасы бойынша осы</w:t>
      </w:r>
      <w:r>
        <w:rPr>
          <w:rFonts w:ascii="Times New Roman" w:hAnsi="Times New Roman"/>
          <w:sz w:val="28"/>
          <w:szCs w:val="28"/>
          <w:lang w:val="kk-KZ"/>
        </w:rPr>
        <w:t xml:space="preserve"> мәселені шешу  жолдары - көкейк</w:t>
      </w:r>
      <w:r w:rsidRPr="00442399">
        <w:rPr>
          <w:rFonts w:ascii="Times New Roman" w:hAnsi="Times New Roman"/>
          <w:sz w:val="28"/>
          <w:szCs w:val="28"/>
          <w:lang w:val="kk-KZ"/>
        </w:rPr>
        <w:t>есті мәселе. Бұл мәселені шешудің негізі мектептен басталуы керек де</w:t>
      </w:r>
      <w:r w:rsidR="001C5A5A">
        <w:rPr>
          <w:rFonts w:ascii="Times New Roman" w:hAnsi="Times New Roman"/>
          <w:sz w:val="28"/>
          <w:szCs w:val="28"/>
          <w:lang w:val="kk-KZ"/>
        </w:rPr>
        <w:t>ген бастама өте дұрыс деп</w:t>
      </w:r>
      <w:r w:rsidRPr="00442399">
        <w:rPr>
          <w:rFonts w:ascii="Times New Roman" w:hAnsi="Times New Roman"/>
          <w:sz w:val="28"/>
          <w:szCs w:val="28"/>
          <w:lang w:val="kk-KZ"/>
        </w:rPr>
        <w:t xml:space="preserve"> есептеймін. Себебі  баланы кішкентай кезінен бастап қабілетіне қарай бір бағытта тәрбиелеп, жобалық қызметке дағдыландырсақ, бала алдына белгілі бір мақсат қоя алады, сосын сол мақсатқа жетуге талпынады, сонымен бірге қызығушылық дәрежесі жоғарылайды, әуесқой болады, білімге құштарлығы артады, ойлау қабілеті одан әрі дамиды, өзінің жеке мәселесі пайда болады, сол мәселені шешу жолдарын анықтайды, мұғаліммен, ата-анасымен, жолдастарымен кеңеседі, ой-толғанысы дамиды, өз ойын ашық айтып, оны дәлелдеуге дағдыланады, яғни  бала болашақта саналы, өзінің ой-өрісі бар, оңы мен солын танитын, өз бетімен шешім қабылдайтын болып өседі және болашақта қолынан іс келетін адам ретінде бағаланады деп ойлаймын.</w:t>
      </w:r>
    </w:p>
    <w:p w:rsidR="0037060E" w:rsidRPr="00442399" w:rsidRDefault="0037060E" w:rsidP="0037060E">
      <w:pPr>
        <w:spacing w:after="0" w:line="240" w:lineRule="auto"/>
        <w:ind w:firstLine="708"/>
        <w:jc w:val="both"/>
        <w:rPr>
          <w:rFonts w:ascii="Times New Roman" w:hAnsi="Times New Roman"/>
          <w:sz w:val="28"/>
          <w:szCs w:val="28"/>
          <w:lang w:val="kk-KZ"/>
        </w:rPr>
      </w:pPr>
      <w:r w:rsidRPr="00442399">
        <w:rPr>
          <w:rFonts w:ascii="Times New Roman" w:hAnsi="Times New Roman"/>
          <w:sz w:val="28"/>
          <w:szCs w:val="28"/>
          <w:lang w:val="kk-KZ"/>
        </w:rPr>
        <w:t xml:space="preserve">Сондықтан орта білім беретін мектептерде «Робототехника» пәнін үйірме немесе таңдау пәні ретінде енгізу арқылы бұл саланы дамыту - аталған мәселені шешуге бағытталған жолдардың бірі болып отыр. Робототехника саласын оқу үрдісіне енгізе отырып келесі мүмкіндіктерге ие боламыз: </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Оқушылардың алдыңғы қатарлы технологияларды меңгеруіне жол ашамыз;</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Оқушылардың бойында ерте жастан ғылыми-техникалық шығармашылық бейімін қалыптастыра отырып, дамыту жолдарын іздестіреміз, сол арқылы белгілі бір мамандыққа бағыттаймыз;</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Робот құрастыру, робот ойлап шығару, роботты бағдарламалау істеріне өз еркімен беріле айналысатын шығармашылық топ құрамыз;</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lastRenderedPageBreak/>
        <w:t>Робототехника саласына өте қажет, болашақта сұранысқа ие болатын жобалардың авторы болуы мүмкін, болашағынан мол үміт күттіретін дарынды оқушыларды анықтап, оларды тиісті құрал-жабдықтармен, біліммен қамтамасыз ете отырып, шығармашылығын дамыта аламыз;</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Оқушылардың бойына ерте жастан кеңістіктік ойлау, құрастыру, үлгілеу, бағдарламалау, автоматты басқару істері бойынша жоғары дәрежеде оқу қызметін ұйымдастырамыз;</w:t>
      </w:r>
    </w:p>
    <w:p w:rsidR="0037060E" w:rsidRPr="00442399" w:rsidRDefault="0037060E" w:rsidP="0037060E">
      <w:pPr>
        <w:numPr>
          <w:ilvl w:val="0"/>
          <w:numId w:val="2"/>
        </w:numPr>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Робототехниканы оқыта отырып, физика, математика, информатика, логика пәндерін қамтитын жаратылыстану ғылымын оқыту мотивациясын жоғарылатамыз, пәнаралық байланысты күшейтеміз.</w:t>
      </w:r>
    </w:p>
    <w:p w:rsidR="0037060E" w:rsidRPr="00442399" w:rsidRDefault="0037060E" w:rsidP="0037060E">
      <w:pPr>
        <w:spacing w:after="0" w:line="240" w:lineRule="auto"/>
        <w:ind w:firstLine="709"/>
        <w:jc w:val="both"/>
        <w:rPr>
          <w:rFonts w:ascii="Times New Roman" w:hAnsi="Times New Roman"/>
          <w:sz w:val="28"/>
          <w:szCs w:val="28"/>
          <w:lang w:val="kk-KZ"/>
        </w:rPr>
      </w:pPr>
      <w:r w:rsidRPr="00442399">
        <w:rPr>
          <w:rFonts w:ascii="Times New Roman" w:hAnsi="Times New Roman"/>
          <w:sz w:val="28"/>
          <w:szCs w:val="28"/>
          <w:lang w:val="kk-KZ"/>
        </w:rPr>
        <w:t xml:space="preserve">   Бұл мүмкіндіктерге қол жеткізу үшін алдымен орта мектептердегі материалдық-техникалық базаны мықтау керек. Материалдық-техникалық базаны қаншалықты нығайтсақ, соншалықты жетістіктер, жеңістер күтуге болады деп ойлаймын.</w:t>
      </w:r>
    </w:p>
    <w:p w:rsidR="0037060E" w:rsidRPr="00442399" w:rsidRDefault="0037060E" w:rsidP="0037060E">
      <w:pPr>
        <w:spacing w:after="0" w:line="240" w:lineRule="auto"/>
        <w:ind w:firstLine="709"/>
        <w:jc w:val="both"/>
        <w:rPr>
          <w:rFonts w:ascii="Times New Roman" w:hAnsi="Times New Roman"/>
          <w:sz w:val="28"/>
          <w:szCs w:val="28"/>
          <w:lang w:val="kk-KZ"/>
        </w:rPr>
      </w:pPr>
      <w:r w:rsidRPr="00442399">
        <w:rPr>
          <w:rFonts w:ascii="Times New Roman" w:hAnsi="Times New Roman"/>
          <w:sz w:val="28"/>
          <w:szCs w:val="28"/>
          <w:lang w:val="kk-KZ"/>
        </w:rPr>
        <w:t>Жеңіс те, жетістіктер де бір күнде келе қалатын оңай нәрселер емес, оларға қол жеткізу үшін тер төгу керек. Ол үшін еліміздегі мектептерде робототехниканы оқыту, үйрету, дамыту үрдістерін жүйелі түрде бірнеше сатымен жүргізулері керек:</w:t>
      </w:r>
    </w:p>
    <w:p w:rsidR="0037060E" w:rsidRPr="00442399" w:rsidRDefault="0037060E" w:rsidP="0037060E">
      <w:pPr>
        <w:numPr>
          <w:ilvl w:val="0"/>
          <w:numId w:val="1"/>
        </w:numPr>
        <w:tabs>
          <w:tab w:val="clear" w:pos="720"/>
          <w:tab w:val="left" w:pos="426"/>
        </w:tabs>
        <w:spacing w:after="0" w:line="240" w:lineRule="auto"/>
        <w:ind w:left="0" w:firstLine="0"/>
        <w:jc w:val="both"/>
        <w:rPr>
          <w:rFonts w:ascii="Times New Roman" w:eastAsia="Times New Roman" w:hAnsi="Times New Roman"/>
          <w:color w:val="222222"/>
          <w:lang w:val="kk-KZ" w:eastAsia="ru-RU"/>
        </w:rPr>
      </w:pPr>
      <w:r w:rsidRPr="00442399">
        <w:rPr>
          <w:rFonts w:ascii="Times New Roman" w:hAnsi="Times New Roman"/>
          <w:sz w:val="28"/>
          <w:szCs w:val="28"/>
          <w:lang w:val="kk-KZ"/>
        </w:rPr>
        <w:t xml:space="preserve">Бастау деңгейі – мектептер робототехниканы оқу үрдісіне енгізуді бастайды, ол үшін күрделі емес, үйренуге жеңіл робототехникалық жинақтар сатып алынған. Бұл деңгейде робототехниканы жетік біле қоймайтын, бірақ оған туысқан </w:t>
      </w:r>
      <w:r w:rsidR="001C5A5A">
        <w:rPr>
          <w:rFonts w:ascii="Times New Roman" w:hAnsi="Times New Roman"/>
          <w:sz w:val="28"/>
          <w:szCs w:val="28"/>
          <w:lang w:val="kk-KZ"/>
        </w:rPr>
        <w:t>математика,</w:t>
      </w:r>
      <w:r w:rsidRPr="00442399">
        <w:rPr>
          <w:rFonts w:ascii="Times New Roman" w:hAnsi="Times New Roman"/>
          <w:sz w:val="28"/>
          <w:szCs w:val="28"/>
          <w:lang w:val="kk-KZ"/>
        </w:rPr>
        <w:t xml:space="preserve"> физика</w:t>
      </w:r>
      <w:r w:rsidR="001C5A5A">
        <w:rPr>
          <w:rFonts w:ascii="Times New Roman" w:hAnsi="Times New Roman"/>
          <w:sz w:val="28"/>
          <w:szCs w:val="28"/>
          <w:lang w:val="kk-KZ"/>
        </w:rPr>
        <w:t>, информатика</w:t>
      </w:r>
      <w:r w:rsidRPr="00442399">
        <w:rPr>
          <w:rFonts w:ascii="Times New Roman" w:hAnsi="Times New Roman"/>
          <w:sz w:val="28"/>
          <w:szCs w:val="28"/>
          <w:lang w:val="kk-KZ"/>
        </w:rPr>
        <w:t xml:space="preserve"> пәндерінің мұғалімдері жүргізеді. </w:t>
      </w:r>
    </w:p>
    <w:p w:rsidR="0037060E" w:rsidRPr="00442399" w:rsidRDefault="0037060E" w:rsidP="0037060E">
      <w:pPr>
        <w:numPr>
          <w:ilvl w:val="0"/>
          <w:numId w:val="1"/>
        </w:numPr>
        <w:tabs>
          <w:tab w:val="clear" w:pos="720"/>
          <w:tab w:val="left" w:pos="426"/>
        </w:tabs>
        <w:spacing w:after="0" w:line="240" w:lineRule="auto"/>
        <w:ind w:left="0" w:firstLine="0"/>
        <w:jc w:val="both"/>
        <w:rPr>
          <w:rFonts w:ascii="Times New Roman" w:eastAsia="Times New Roman" w:hAnsi="Times New Roman"/>
          <w:color w:val="222222"/>
          <w:lang w:val="kk-KZ" w:eastAsia="ru-RU"/>
        </w:rPr>
      </w:pPr>
      <w:r w:rsidRPr="00442399">
        <w:rPr>
          <w:rFonts w:ascii="Times New Roman" w:hAnsi="Times New Roman"/>
          <w:sz w:val="28"/>
          <w:szCs w:val="28"/>
          <w:lang w:val="kk-KZ"/>
        </w:rPr>
        <w:t>Алғашқы деңгей – бастау деңгейінен өткен, робототехника сабағы немесе үйірмесі жүйелі түрде оқытылады және қосымша оқыту деңгейін жоғарылату мүмкіндіктерін қамтитын деңгей. Бұл деңгейдегі мектептерде робототехникалық жинақтар ғана емес, роботтардың сенсорлары, моторлары қалай жұмыс істейтінін көрсету, өз бетімен құрастырылған роботтарды демонстрациялау, мүмкіндіктерін зерттеу, дамыту жұмыстарына қажетті оқытудың қосымша алаңдары бар.</w:t>
      </w:r>
    </w:p>
    <w:p w:rsidR="0037060E" w:rsidRPr="00442399" w:rsidRDefault="0037060E" w:rsidP="0037060E">
      <w:pPr>
        <w:numPr>
          <w:ilvl w:val="0"/>
          <w:numId w:val="1"/>
        </w:numPr>
        <w:tabs>
          <w:tab w:val="clear" w:pos="720"/>
          <w:tab w:val="left" w:pos="426"/>
        </w:tabs>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 xml:space="preserve">Орташа деңгей – бұл деңгейдегі мектептерде робототехника сабағы жүйелі түрде оқытылады және оған қатысушылар сайыстарға, жарыстарға белсенді қатысады және мұнда базалық оқыту детальдары, жинақтары жеткіліксіз болады, сондықтан «траектория-пазл, кегельринг, лабиринт» сияқты ойын түрлерінен жарысқа қатысу үшін </w:t>
      </w:r>
      <w:r w:rsidR="001C5A5A">
        <w:rPr>
          <w:rFonts w:ascii="Times New Roman" w:eastAsia="Times New Roman" w:hAnsi="Times New Roman"/>
          <w:color w:val="222222"/>
          <w:sz w:val="28"/>
          <w:szCs w:val="28"/>
          <w:lang w:val="kk-KZ" w:eastAsia="ru-RU"/>
        </w:rPr>
        <w:t>ең тиімді</w:t>
      </w:r>
      <w:r>
        <w:rPr>
          <w:rFonts w:ascii="Times New Roman" w:eastAsia="Times New Roman" w:hAnsi="Times New Roman"/>
          <w:color w:val="222222"/>
          <w:sz w:val="28"/>
          <w:szCs w:val="28"/>
          <w:lang w:val="kk-KZ" w:eastAsia="ru-RU"/>
        </w:rPr>
        <w:t xml:space="preserve"> </w:t>
      </w:r>
      <w:r w:rsidRPr="00442399">
        <w:rPr>
          <w:rFonts w:ascii="Times New Roman" w:eastAsia="Times New Roman" w:hAnsi="Times New Roman"/>
          <w:color w:val="222222"/>
          <w:sz w:val="28"/>
          <w:szCs w:val="28"/>
          <w:lang w:val="kk-KZ" w:eastAsia="ru-RU"/>
        </w:rPr>
        <w:t>жина</w:t>
      </w:r>
      <w:r w:rsidR="001C5A5A">
        <w:rPr>
          <w:rFonts w:ascii="Times New Roman" w:eastAsia="Times New Roman" w:hAnsi="Times New Roman"/>
          <w:color w:val="222222"/>
          <w:sz w:val="28"/>
          <w:szCs w:val="28"/>
          <w:lang w:val="kk-KZ" w:eastAsia="ru-RU"/>
        </w:rPr>
        <w:t>қтар</w:t>
      </w:r>
      <w:r w:rsidRPr="00442399">
        <w:rPr>
          <w:rFonts w:ascii="Times New Roman" w:eastAsia="Times New Roman" w:hAnsi="Times New Roman"/>
          <w:color w:val="222222"/>
          <w:sz w:val="28"/>
          <w:szCs w:val="28"/>
          <w:lang w:val="kk-KZ" w:eastAsia="ru-RU"/>
        </w:rPr>
        <w:t xml:space="preserve"> алынған. </w:t>
      </w:r>
      <w:r w:rsidR="001C5A5A">
        <w:rPr>
          <w:rFonts w:ascii="Times New Roman" w:eastAsia="Times New Roman" w:hAnsi="Times New Roman"/>
          <w:color w:val="222222"/>
          <w:sz w:val="28"/>
          <w:szCs w:val="28"/>
          <w:lang w:val="kk-KZ" w:eastAsia="ru-RU"/>
        </w:rPr>
        <w:t xml:space="preserve">Әртүрлі </w:t>
      </w:r>
      <w:r w:rsidRPr="00442399">
        <w:rPr>
          <w:rFonts w:ascii="Times New Roman" w:eastAsia="Times New Roman" w:hAnsi="Times New Roman"/>
          <w:color w:val="222222"/>
          <w:sz w:val="28"/>
          <w:szCs w:val="28"/>
          <w:lang w:val="kk-KZ" w:eastAsia="ru-RU"/>
        </w:rPr>
        <w:t>микроконтрроллер</w:t>
      </w:r>
      <w:r w:rsidR="001C5A5A">
        <w:rPr>
          <w:rFonts w:ascii="Times New Roman" w:eastAsia="Times New Roman" w:hAnsi="Times New Roman"/>
          <w:color w:val="222222"/>
          <w:sz w:val="28"/>
          <w:szCs w:val="28"/>
          <w:lang w:val="kk-KZ" w:eastAsia="ru-RU"/>
        </w:rPr>
        <w:t>д</w:t>
      </w:r>
      <w:r w:rsidRPr="00442399">
        <w:rPr>
          <w:rFonts w:ascii="Times New Roman" w:eastAsia="Times New Roman" w:hAnsi="Times New Roman"/>
          <w:color w:val="222222"/>
          <w:sz w:val="28"/>
          <w:szCs w:val="28"/>
          <w:lang w:val="kk-KZ" w:eastAsia="ru-RU"/>
        </w:rPr>
        <w:t>і бағдарламау және оған бағдарлама құрумен айналысады.</w:t>
      </w:r>
    </w:p>
    <w:p w:rsidR="0037060E" w:rsidRPr="00442399" w:rsidRDefault="0037060E" w:rsidP="0037060E">
      <w:pPr>
        <w:numPr>
          <w:ilvl w:val="0"/>
          <w:numId w:val="1"/>
        </w:numPr>
        <w:tabs>
          <w:tab w:val="clear" w:pos="720"/>
          <w:tab w:val="left" w:pos="426"/>
        </w:tabs>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t xml:space="preserve">Жоғарғы деңгей – орташа деңгейден өткен, робототехниканың тек қана конструктор құрап, бағдарламалаудан тұрмайтынын түсінетін, оны дамыту үшін мехатроника, микроэлектроника пәндерінің түсініктерін оқыту және оны роботтарда қолданумен айналысатын мектептер. Оларда  </w:t>
      </w:r>
      <w:r w:rsidRPr="00442399">
        <w:rPr>
          <w:rFonts w:ascii="Times New Roman" w:eastAsia="Times New Roman" w:hAnsi="Times New Roman"/>
          <w:color w:val="222222"/>
          <w:sz w:val="28"/>
          <w:szCs w:val="28"/>
          <w:lang w:val="kk-KZ" w:eastAsia="ru-RU"/>
        </w:rPr>
        <w:t xml:space="preserve">Arduino немесе RaspberryPI микроконтроллерін бағдарламалау алдыңғы қатарға қойылған және арнаулы спорттық алаңдар сияқты үлкен жарыстар өткізуге қолданылатын алаңдары мен өлшеу цилиндрлері, кубтары, таразыларынан тұратын қосымша құрал-жабдықтары болады. </w:t>
      </w:r>
    </w:p>
    <w:p w:rsidR="0037060E" w:rsidRPr="00442399" w:rsidRDefault="0037060E" w:rsidP="0037060E">
      <w:pPr>
        <w:numPr>
          <w:ilvl w:val="0"/>
          <w:numId w:val="1"/>
        </w:numPr>
        <w:tabs>
          <w:tab w:val="clear" w:pos="720"/>
          <w:tab w:val="left" w:pos="426"/>
        </w:tabs>
        <w:spacing w:after="0" w:line="240" w:lineRule="auto"/>
        <w:ind w:left="0" w:firstLine="0"/>
        <w:jc w:val="both"/>
        <w:rPr>
          <w:rFonts w:ascii="Times New Roman" w:hAnsi="Times New Roman"/>
          <w:sz w:val="28"/>
          <w:szCs w:val="28"/>
          <w:lang w:val="kk-KZ"/>
        </w:rPr>
      </w:pPr>
      <w:r w:rsidRPr="00442399">
        <w:rPr>
          <w:rFonts w:ascii="Times New Roman" w:hAnsi="Times New Roman"/>
          <w:sz w:val="28"/>
          <w:szCs w:val="28"/>
          <w:lang w:val="kk-KZ"/>
        </w:rPr>
        <w:lastRenderedPageBreak/>
        <w:t xml:space="preserve">Жетілдірілген деңгей – </w:t>
      </w:r>
      <w:r>
        <w:rPr>
          <w:rFonts w:ascii="Times New Roman" w:hAnsi="Times New Roman"/>
          <w:sz w:val="28"/>
          <w:szCs w:val="28"/>
          <w:lang w:val="kk-KZ"/>
        </w:rPr>
        <w:t>а</w:t>
      </w:r>
      <w:r w:rsidRPr="00442399">
        <w:rPr>
          <w:rFonts w:ascii="Times New Roman" w:hAnsi="Times New Roman"/>
          <w:sz w:val="28"/>
          <w:szCs w:val="28"/>
          <w:lang w:val="kk-KZ"/>
        </w:rPr>
        <w:t>лдыңғы деңгейлердің барлығын қамтитын және өз бетімен жобалар ойластырып, оларды үлгілеу, бағдарламалау, өзіндік меншік детальдар мен өнімдер жасаумен айналысады. Болашаққа өздері жасаған өнімдерін нарыққа шығаруды ойластырып, жоғарғы деңгейдегі конференцияларға қатысып, жобаларын қорғап, әрі қарайға өмір жолдарында да сол жобаларын дамытуға күш салады.</w:t>
      </w:r>
    </w:p>
    <w:p w:rsidR="0037060E" w:rsidRDefault="0037060E" w:rsidP="0037060E">
      <w:pPr>
        <w:spacing w:after="0" w:line="240" w:lineRule="auto"/>
        <w:ind w:firstLine="696"/>
        <w:jc w:val="both"/>
        <w:rPr>
          <w:rFonts w:ascii="Times New Roman" w:hAnsi="Times New Roman"/>
          <w:sz w:val="28"/>
          <w:szCs w:val="28"/>
          <w:lang w:val="kk-KZ"/>
        </w:rPr>
      </w:pPr>
      <w:r w:rsidRPr="00442399">
        <w:rPr>
          <w:rFonts w:ascii="Times New Roman" w:hAnsi="Times New Roman"/>
          <w:sz w:val="28"/>
          <w:szCs w:val="28"/>
          <w:lang w:val="kk-KZ"/>
        </w:rPr>
        <w:t>Енді осы деңгейлерді қамтитын материалдық қажеттілікті келтіре кеткенім дұрыс болар</w:t>
      </w:r>
      <w:r>
        <w:rPr>
          <w:rFonts w:ascii="Times New Roman" w:hAnsi="Times New Roman"/>
          <w:sz w:val="28"/>
          <w:szCs w:val="28"/>
          <w:lang w:val="kk-KZ"/>
        </w:rPr>
        <w:t xml:space="preserve"> (1-кесте)</w:t>
      </w:r>
      <w:r w:rsidRPr="00442399">
        <w:rPr>
          <w:rFonts w:ascii="Times New Roman" w:hAnsi="Times New Roman"/>
          <w:sz w:val="28"/>
          <w:szCs w:val="28"/>
          <w:lang w:val="kk-KZ"/>
        </w:rPr>
        <w:t>. Әрбір мектеп өз мүмкіндігін, кадрлық жағдайын ескере отырып, деңгейін анықтап, өзіне қажетті материалдық-техникалық жабдық құрамымен қарулануы керек.</w:t>
      </w:r>
    </w:p>
    <w:p w:rsidR="0037060E" w:rsidRDefault="0037060E" w:rsidP="0037060E">
      <w:pPr>
        <w:spacing w:after="0" w:line="240" w:lineRule="auto"/>
        <w:ind w:firstLine="696"/>
        <w:jc w:val="both"/>
        <w:rPr>
          <w:rFonts w:ascii="Times New Roman" w:hAnsi="Times New Roman"/>
          <w:sz w:val="28"/>
          <w:szCs w:val="28"/>
          <w:lang w:val="kk-KZ"/>
        </w:rPr>
      </w:pPr>
    </w:p>
    <w:p w:rsidR="0037060E" w:rsidRDefault="0037060E" w:rsidP="0037060E">
      <w:pPr>
        <w:spacing w:after="0" w:line="240" w:lineRule="auto"/>
        <w:ind w:firstLine="696"/>
        <w:jc w:val="both"/>
        <w:rPr>
          <w:rFonts w:ascii="Times New Roman" w:hAnsi="Times New Roman"/>
          <w:sz w:val="28"/>
          <w:szCs w:val="28"/>
          <w:lang w:val="kk-KZ"/>
        </w:rPr>
      </w:pPr>
      <w:r>
        <w:rPr>
          <w:rFonts w:ascii="Times New Roman" w:hAnsi="Times New Roman"/>
          <w:sz w:val="28"/>
          <w:szCs w:val="28"/>
          <w:lang w:val="kk-KZ"/>
        </w:rPr>
        <w:t>1-кесте. Мектептердің робототехниканы оқыту деңгейлері мен материалдық техникалық базасы құрамы</w:t>
      </w:r>
    </w:p>
    <w:p w:rsidR="0037060E" w:rsidRPr="00442399" w:rsidRDefault="0037060E" w:rsidP="0037060E">
      <w:pPr>
        <w:spacing w:after="0" w:line="240" w:lineRule="auto"/>
        <w:ind w:firstLine="696"/>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37060E" w:rsidRPr="008E5445" w:rsidTr="00A65204">
        <w:tc>
          <w:tcPr>
            <w:tcW w:w="2093" w:type="dxa"/>
          </w:tcPr>
          <w:p w:rsidR="0037060E" w:rsidRPr="008E5445" w:rsidRDefault="0037060E" w:rsidP="00A65204">
            <w:pPr>
              <w:spacing w:after="0" w:line="240" w:lineRule="auto"/>
              <w:jc w:val="both"/>
              <w:rPr>
                <w:rFonts w:ascii="Times New Roman" w:hAnsi="Times New Roman"/>
                <w:sz w:val="28"/>
                <w:szCs w:val="28"/>
                <w:lang w:val="kk-KZ"/>
              </w:rPr>
            </w:pPr>
            <w:r w:rsidRPr="008E5445">
              <w:rPr>
                <w:rFonts w:ascii="Times New Roman" w:hAnsi="Times New Roman"/>
                <w:sz w:val="28"/>
                <w:szCs w:val="28"/>
                <w:lang w:val="kk-KZ"/>
              </w:rPr>
              <w:t>Деңгейлер</w:t>
            </w:r>
          </w:p>
        </w:tc>
        <w:tc>
          <w:tcPr>
            <w:tcW w:w="7478" w:type="dxa"/>
          </w:tcPr>
          <w:p w:rsidR="0037060E" w:rsidRPr="008E5445" w:rsidRDefault="0037060E" w:rsidP="00A65204">
            <w:pPr>
              <w:spacing w:after="0" w:line="240" w:lineRule="auto"/>
              <w:jc w:val="both"/>
              <w:rPr>
                <w:rFonts w:ascii="Times New Roman" w:hAnsi="Times New Roman"/>
                <w:sz w:val="28"/>
                <w:szCs w:val="28"/>
                <w:lang w:val="kk-KZ"/>
              </w:rPr>
            </w:pPr>
            <w:r w:rsidRPr="008E5445">
              <w:rPr>
                <w:rFonts w:ascii="Times New Roman" w:hAnsi="Times New Roman"/>
                <w:sz w:val="28"/>
                <w:szCs w:val="28"/>
                <w:lang w:val="kk-KZ"/>
              </w:rPr>
              <w:t>Материалдық-техникалық базаның құрамы (алғашқы деңгейден бастап әрі қарайғы деңгейлерде алдыңғы деңгейлердің құрал-жабдықтары толықтырылып отырады)</w:t>
            </w:r>
          </w:p>
        </w:tc>
      </w:tr>
      <w:tr w:rsidR="0037060E" w:rsidRPr="008E5445" w:rsidTr="00A65204">
        <w:tc>
          <w:tcPr>
            <w:tcW w:w="2093" w:type="dxa"/>
          </w:tcPr>
          <w:p w:rsidR="0037060E" w:rsidRPr="008E5445" w:rsidRDefault="0037060E" w:rsidP="00A65204">
            <w:pPr>
              <w:spacing w:after="0" w:line="240" w:lineRule="auto"/>
              <w:rPr>
                <w:rFonts w:ascii="Times New Roman" w:hAnsi="Times New Roman"/>
                <w:sz w:val="28"/>
                <w:szCs w:val="28"/>
                <w:lang w:val="kk-KZ"/>
              </w:rPr>
            </w:pPr>
            <w:r w:rsidRPr="008E5445">
              <w:rPr>
                <w:rFonts w:ascii="Times New Roman" w:hAnsi="Times New Roman"/>
                <w:sz w:val="28"/>
                <w:szCs w:val="28"/>
                <w:lang w:val="kk-KZ"/>
              </w:rPr>
              <w:t xml:space="preserve">Бастау деңгейі </w:t>
            </w:r>
          </w:p>
        </w:tc>
        <w:tc>
          <w:tcPr>
            <w:tcW w:w="7478" w:type="dxa"/>
          </w:tcPr>
          <w:p w:rsidR="0037060E" w:rsidRPr="006F13DA" w:rsidRDefault="0037060E" w:rsidP="0037060E">
            <w:pPr>
              <w:numPr>
                <w:ilvl w:val="0"/>
                <w:numId w:val="4"/>
              </w:numPr>
              <w:spacing w:after="0" w:line="240" w:lineRule="auto"/>
              <w:ind w:left="0"/>
              <w:jc w:val="both"/>
              <w:rPr>
                <w:rFonts w:ascii="Times New Roman" w:hAnsi="Times New Roman"/>
                <w:sz w:val="28"/>
                <w:szCs w:val="28"/>
                <w:lang w:val="kk-KZ"/>
              </w:rPr>
            </w:pPr>
            <w:r w:rsidRPr="0055152A">
              <w:rPr>
                <w:rFonts w:ascii="Times New Roman" w:hAnsi="Times New Roman"/>
                <w:bCs/>
                <w:color w:val="212121"/>
                <w:sz w:val="28"/>
                <w:szCs w:val="28"/>
                <w:shd w:val="clear" w:color="auto" w:fill="FFFFFF"/>
                <w:lang w:val="kk-KZ"/>
              </w:rPr>
              <w:t>ROBOTIS Play</w:t>
            </w:r>
            <w:r w:rsidRPr="0055152A">
              <w:rPr>
                <w:rFonts w:ascii="Times New Roman" w:hAnsi="Times New Roman"/>
                <w:color w:val="212121"/>
                <w:sz w:val="28"/>
                <w:szCs w:val="28"/>
                <w:shd w:val="clear" w:color="auto" w:fill="FFFFFF"/>
                <w:lang w:val="kk-KZ"/>
              </w:rPr>
              <w:t>  600 PETs (үй жануарлары) и ROBOTIS PLAY 300 DINOs (Динозаврлер)</w:t>
            </w:r>
            <w:r>
              <w:rPr>
                <w:rFonts w:ascii="Times New Roman" w:hAnsi="Times New Roman"/>
                <w:color w:val="212121"/>
                <w:sz w:val="28"/>
                <w:szCs w:val="28"/>
                <w:shd w:val="clear" w:color="auto" w:fill="FFFFFF"/>
                <w:lang w:val="kk-KZ"/>
              </w:rPr>
              <w:t>,</w:t>
            </w:r>
            <w:r w:rsidRPr="006D2AC6">
              <w:rPr>
                <w:rFonts w:ascii="Times New Roman" w:eastAsia="Times New Roman" w:hAnsi="Times New Roman"/>
                <w:bCs/>
                <w:sz w:val="28"/>
                <w:szCs w:val="28"/>
                <w:lang w:val="kk-KZ" w:eastAsia="ru-RU"/>
              </w:rPr>
              <w:t xml:space="preserve"> LEGO Mindstorms </w:t>
            </w:r>
            <w:r w:rsidRPr="006D2AC6">
              <w:rPr>
                <w:rFonts w:ascii="Times New Roman" w:eastAsia="Times New Roman" w:hAnsi="Times New Roman"/>
                <w:color w:val="222222"/>
                <w:sz w:val="28"/>
                <w:szCs w:val="28"/>
                <w:lang w:val="kk-KZ" w:eastAsia="ru-RU"/>
              </w:rPr>
              <w:t>Spike</w:t>
            </w:r>
            <w:r>
              <w:rPr>
                <w:rFonts w:ascii="Times New Roman" w:eastAsia="Times New Roman" w:hAnsi="Times New Roman"/>
                <w:color w:val="222222"/>
                <w:sz w:val="28"/>
                <w:szCs w:val="28"/>
                <w:lang w:val="kk-KZ" w:eastAsia="ru-RU"/>
              </w:rPr>
              <w:t>,</w:t>
            </w:r>
          </w:p>
          <w:p w:rsidR="0037060E" w:rsidRPr="008E5445" w:rsidRDefault="0037060E" w:rsidP="0037060E">
            <w:pPr>
              <w:numPr>
                <w:ilvl w:val="0"/>
                <w:numId w:val="4"/>
              </w:numPr>
              <w:spacing w:after="0" w:line="240" w:lineRule="auto"/>
              <w:ind w:left="0"/>
              <w:jc w:val="both"/>
              <w:rPr>
                <w:rFonts w:ascii="Times New Roman" w:hAnsi="Times New Roman"/>
                <w:sz w:val="28"/>
                <w:szCs w:val="28"/>
                <w:lang w:val="kk-KZ"/>
              </w:rPr>
            </w:pPr>
            <w:r w:rsidRPr="006F13DA">
              <w:rPr>
                <w:rFonts w:ascii="Times New Roman" w:hAnsi="Times New Roman"/>
                <w:sz w:val="28"/>
                <w:szCs w:val="28"/>
                <w:lang w:val="kk-KZ"/>
              </w:rPr>
              <w:t>STEM&amp;Robotis Mini Engino E20</w:t>
            </w:r>
            <w:r>
              <w:rPr>
                <w:rFonts w:ascii="Times New Roman" w:hAnsi="Times New Roman"/>
                <w:sz w:val="28"/>
                <w:szCs w:val="28"/>
                <w:lang w:val="kk-KZ"/>
              </w:rPr>
              <w:t xml:space="preserve"> </w:t>
            </w:r>
            <w:r w:rsidRPr="008E5445">
              <w:rPr>
                <w:rFonts w:ascii="Times New Roman" w:eastAsia="Times New Roman" w:hAnsi="Times New Roman"/>
                <w:bCs/>
                <w:sz w:val="28"/>
                <w:szCs w:val="28"/>
                <w:lang w:val="kk-KZ" w:eastAsia="ru-RU"/>
              </w:rPr>
              <w:t>деп аталатын конструкторлар жинағы</w:t>
            </w:r>
            <w:r>
              <w:rPr>
                <w:rFonts w:ascii="Times New Roman" w:eastAsia="Times New Roman" w:hAnsi="Times New Roman"/>
                <w:bCs/>
                <w:sz w:val="28"/>
                <w:szCs w:val="28"/>
                <w:lang w:val="kk-KZ" w:eastAsia="ru-RU"/>
              </w:rPr>
              <w:t xml:space="preserve"> (1-2 сынып оқушылары үшін)</w:t>
            </w:r>
          </w:p>
        </w:tc>
      </w:tr>
      <w:tr w:rsidR="0037060E" w:rsidRPr="008E5445" w:rsidTr="00A65204">
        <w:tc>
          <w:tcPr>
            <w:tcW w:w="2093" w:type="dxa"/>
          </w:tcPr>
          <w:p w:rsidR="0037060E" w:rsidRPr="008E5445" w:rsidRDefault="0037060E" w:rsidP="00A65204">
            <w:pPr>
              <w:spacing w:after="0" w:line="240" w:lineRule="auto"/>
              <w:rPr>
                <w:rFonts w:ascii="Times New Roman" w:hAnsi="Times New Roman"/>
                <w:sz w:val="28"/>
                <w:szCs w:val="28"/>
                <w:lang w:val="kk-KZ"/>
              </w:rPr>
            </w:pPr>
            <w:r w:rsidRPr="008E5445">
              <w:rPr>
                <w:rFonts w:ascii="Times New Roman" w:hAnsi="Times New Roman"/>
                <w:sz w:val="28"/>
                <w:szCs w:val="28"/>
                <w:lang w:val="kk-KZ"/>
              </w:rPr>
              <w:t xml:space="preserve">Алғашқы деңгей </w:t>
            </w:r>
          </w:p>
        </w:tc>
        <w:tc>
          <w:tcPr>
            <w:tcW w:w="7478" w:type="dxa"/>
          </w:tcPr>
          <w:p w:rsidR="0037060E" w:rsidRDefault="0037060E" w:rsidP="0037060E">
            <w:pPr>
              <w:numPr>
                <w:ilvl w:val="0"/>
                <w:numId w:val="5"/>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LEGO WeDo конструкторлар жинағы (2-4сынып оқушылары үшін)</w:t>
            </w:r>
          </w:p>
          <w:p w:rsidR="0037060E" w:rsidRPr="008E5445" w:rsidRDefault="0037060E" w:rsidP="00A65204">
            <w:pPr>
              <w:spacing w:after="0" w:line="240" w:lineRule="auto"/>
              <w:jc w:val="both"/>
              <w:outlineLvl w:val="3"/>
              <w:rPr>
                <w:rFonts w:ascii="Times New Roman" w:hAnsi="Times New Roman"/>
                <w:sz w:val="28"/>
                <w:szCs w:val="28"/>
                <w:lang w:val="kk-KZ"/>
              </w:rPr>
            </w:pPr>
            <w:r w:rsidRPr="0055152A">
              <w:rPr>
                <w:rFonts w:ascii="Times New Roman" w:eastAsia="Times New Roman" w:hAnsi="Times New Roman"/>
                <w:color w:val="000000"/>
                <w:sz w:val="28"/>
                <w:szCs w:val="28"/>
                <w:lang w:val="kk-KZ" w:eastAsia="ru-RU"/>
              </w:rPr>
              <w:t>Ubtech – Jimu</w:t>
            </w:r>
            <w:r>
              <w:rPr>
                <w:rFonts w:ascii="Times New Roman" w:eastAsia="Times New Roman" w:hAnsi="Times New Roman"/>
                <w:color w:val="000000"/>
                <w:sz w:val="28"/>
                <w:szCs w:val="28"/>
                <w:lang w:val="kk-KZ" w:eastAsia="ru-RU"/>
              </w:rPr>
              <w:t xml:space="preserve"> фирмасының</w:t>
            </w:r>
            <w:r w:rsidRPr="0055152A">
              <w:rPr>
                <w:rFonts w:ascii="Times New Roman" w:eastAsia="Times New Roman" w:hAnsi="Times New Roman"/>
                <w:color w:val="000000"/>
                <w:sz w:val="28"/>
                <w:szCs w:val="28"/>
                <w:lang w:val="kk-KZ" w:eastAsia="ru-RU"/>
              </w:rPr>
              <w:t xml:space="preserve"> BuilderBots </w:t>
            </w:r>
            <w:r>
              <w:rPr>
                <w:rFonts w:ascii="Times New Roman" w:eastAsia="Times New Roman" w:hAnsi="Times New Roman"/>
                <w:color w:val="000000"/>
                <w:sz w:val="28"/>
                <w:szCs w:val="28"/>
                <w:lang w:val="kk-KZ" w:eastAsia="ru-RU"/>
              </w:rPr>
              <w:t xml:space="preserve"> конструкторлары 8жастан жоғары жастағы оқушылар үшін, ондағы </w:t>
            </w:r>
            <w:r w:rsidRPr="0055152A">
              <w:rPr>
                <w:rFonts w:ascii="Times New Roman" w:eastAsia="Times New Roman" w:hAnsi="Times New Roman"/>
                <w:color w:val="000000"/>
                <w:sz w:val="28"/>
                <w:szCs w:val="28"/>
                <w:lang w:val="kk-KZ" w:eastAsia="ru-RU"/>
              </w:rPr>
              <w:t>Jimu</w:t>
            </w:r>
            <w:r>
              <w:rPr>
                <w:rFonts w:ascii="Times New Roman" w:eastAsia="Times New Roman" w:hAnsi="Times New Roman"/>
                <w:color w:val="000000"/>
                <w:sz w:val="28"/>
                <w:szCs w:val="28"/>
                <w:lang w:val="kk-KZ" w:eastAsia="ru-RU"/>
              </w:rPr>
              <w:t xml:space="preserve"> жүйесі </w:t>
            </w:r>
            <w:r w:rsidRPr="0055152A">
              <w:rPr>
                <w:rFonts w:ascii="Times New Roman" w:eastAsia="Times New Roman" w:hAnsi="Times New Roman"/>
                <w:color w:val="000000"/>
                <w:sz w:val="28"/>
                <w:szCs w:val="28"/>
                <w:lang w:val="kk-KZ" w:eastAsia="ru-RU"/>
              </w:rPr>
              <w:t xml:space="preserve">Meccano </w:t>
            </w:r>
            <w:r>
              <w:rPr>
                <w:rFonts w:ascii="Times New Roman" w:eastAsia="Times New Roman" w:hAnsi="Times New Roman"/>
                <w:color w:val="000000"/>
                <w:sz w:val="28"/>
                <w:szCs w:val="28"/>
                <w:lang w:val="kk-KZ" w:eastAsia="ru-RU"/>
              </w:rPr>
              <w:t>және</w:t>
            </w:r>
            <w:r w:rsidRPr="0055152A">
              <w:rPr>
                <w:rFonts w:ascii="Times New Roman" w:eastAsia="Times New Roman" w:hAnsi="Times New Roman"/>
                <w:color w:val="000000"/>
                <w:sz w:val="28"/>
                <w:szCs w:val="28"/>
                <w:lang w:val="kk-KZ" w:eastAsia="ru-RU"/>
              </w:rPr>
              <w:t xml:space="preserve"> Lego</w:t>
            </w:r>
            <w:r>
              <w:rPr>
                <w:rFonts w:ascii="Times New Roman" w:eastAsia="Times New Roman" w:hAnsi="Times New Roman"/>
                <w:color w:val="000000"/>
                <w:sz w:val="28"/>
                <w:szCs w:val="28"/>
                <w:lang w:val="kk-KZ" w:eastAsia="ru-RU"/>
              </w:rPr>
              <w:t xml:space="preserve"> жүйелерінің қосындысы</w:t>
            </w:r>
            <w:r w:rsidRPr="0055152A">
              <w:rPr>
                <w:rFonts w:ascii="Times New Roman" w:eastAsia="Times New Roman" w:hAnsi="Times New Roman"/>
                <w:color w:val="000000"/>
                <w:sz w:val="28"/>
                <w:szCs w:val="28"/>
                <w:lang w:val="kk-KZ" w:eastAsia="ru-RU"/>
              </w:rPr>
              <w:t>.</w:t>
            </w:r>
            <w:r w:rsidRPr="0055152A">
              <w:rPr>
                <w:rFonts w:ascii="Times New Roman" w:eastAsia="Times New Roman" w:hAnsi="Times New Roman"/>
                <w:color w:val="000000"/>
                <w:sz w:val="28"/>
                <w:szCs w:val="28"/>
                <w:lang w:val="kk-KZ" w:eastAsia="ru-RU"/>
              </w:rPr>
              <w:br/>
            </w:r>
            <w:r w:rsidRPr="008E5445">
              <w:rPr>
                <w:rFonts w:ascii="Times New Roman" w:eastAsia="Times New Roman" w:hAnsi="Times New Roman"/>
                <w:bCs/>
                <w:sz w:val="28"/>
                <w:szCs w:val="28"/>
                <w:lang w:val="kk-KZ" w:eastAsia="ru-RU"/>
              </w:rPr>
              <w:t>Роботтарға арналған оқыту-жаттығу алаңдары (баннерлік матадан жасалады)</w:t>
            </w:r>
          </w:p>
        </w:tc>
      </w:tr>
      <w:tr w:rsidR="0037060E" w:rsidRPr="008E5445" w:rsidTr="00A65204">
        <w:tc>
          <w:tcPr>
            <w:tcW w:w="2093" w:type="dxa"/>
          </w:tcPr>
          <w:p w:rsidR="0037060E" w:rsidRPr="008E5445" w:rsidRDefault="0037060E" w:rsidP="00A65204">
            <w:pPr>
              <w:spacing w:after="0" w:line="240" w:lineRule="auto"/>
              <w:rPr>
                <w:rFonts w:ascii="Times New Roman" w:hAnsi="Times New Roman"/>
                <w:sz w:val="28"/>
                <w:szCs w:val="28"/>
                <w:lang w:val="kk-KZ"/>
              </w:rPr>
            </w:pPr>
            <w:r w:rsidRPr="008E5445">
              <w:rPr>
                <w:rFonts w:ascii="Times New Roman" w:hAnsi="Times New Roman"/>
                <w:sz w:val="28"/>
                <w:szCs w:val="28"/>
                <w:lang w:val="kk-KZ"/>
              </w:rPr>
              <w:t>Орташа деңгей</w:t>
            </w:r>
          </w:p>
        </w:tc>
        <w:tc>
          <w:tcPr>
            <w:tcW w:w="7478" w:type="dxa"/>
          </w:tcPr>
          <w:p w:rsidR="0037060E" w:rsidRPr="008E5445" w:rsidRDefault="0037060E" w:rsidP="0037060E">
            <w:pPr>
              <w:numPr>
                <w:ilvl w:val="0"/>
                <w:numId w:val="6"/>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 xml:space="preserve">LEGO Mindstorms </w:t>
            </w:r>
            <w:r w:rsidRPr="00442399">
              <w:rPr>
                <w:rFonts w:ascii="Times New Roman" w:eastAsia="Times New Roman" w:hAnsi="Times New Roman"/>
                <w:color w:val="222222"/>
                <w:sz w:val="28"/>
                <w:szCs w:val="28"/>
                <w:lang w:val="kk-KZ" w:eastAsia="ru-RU"/>
              </w:rPr>
              <w:t>EV3</w:t>
            </w:r>
            <w:r>
              <w:rPr>
                <w:rFonts w:ascii="Times New Roman" w:eastAsia="Times New Roman" w:hAnsi="Times New Roman"/>
                <w:color w:val="222222"/>
                <w:sz w:val="28"/>
                <w:szCs w:val="28"/>
                <w:lang w:val="kk-KZ" w:eastAsia="ru-RU"/>
              </w:rPr>
              <w:t xml:space="preserve"> </w:t>
            </w:r>
            <w:r w:rsidRPr="008E5445">
              <w:rPr>
                <w:rFonts w:ascii="Times New Roman" w:eastAsia="Times New Roman" w:hAnsi="Times New Roman"/>
                <w:bCs/>
                <w:sz w:val="28"/>
                <w:szCs w:val="28"/>
                <w:lang w:val="kk-KZ" w:eastAsia="ru-RU"/>
              </w:rPr>
              <w:t>арнаулы қосымша жинақ</w:t>
            </w:r>
          </w:p>
          <w:p w:rsidR="0037060E" w:rsidRDefault="0037060E" w:rsidP="0037060E">
            <w:pPr>
              <w:numPr>
                <w:ilvl w:val="0"/>
                <w:numId w:val="6"/>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Роботтарға арналған оқыту-жаттығу алаңдары (баннерлік матадан жасалады)</w:t>
            </w:r>
          </w:p>
          <w:p w:rsidR="0037060E" w:rsidRDefault="0037060E" w:rsidP="00A65204">
            <w:pPr>
              <w:pStyle w:val="1"/>
              <w:shd w:val="clear" w:color="auto" w:fill="FFFFFF"/>
              <w:spacing w:before="0" w:after="0"/>
              <w:jc w:val="both"/>
              <w:rPr>
                <w:rFonts w:ascii="Times New Roman" w:hAnsi="Times New Roman" w:cs="Times New Roman"/>
                <w:b w:val="0"/>
                <w:color w:val="212121"/>
                <w:sz w:val="28"/>
                <w:szCs w:val="28"/>
                <w:shd w:val="clear" w:color="auto" w:fill="FFFFFF"/>
                <w:lang w:val="kk-KZ"/>
              </w:rPr>
            </w:pPr>
            <w:r w:rsidRPr="0055152A">
              <w:rPr>
                <w:rFonts w:ascii="Times New Roman" w:hAnsi="Times New Roman" w:cs="Times New Roman"/>
                <w:b w:val="0"/>
                <w:bCs w:val="0"/>
                <w:color w:val="212121"/>
                <w:sz w:val="28"/>
                <w:szCs w:val="28"/>
                <w:lang w:val="kk-KZ"/>
              </w:rPr>
              <w:t>ARDUINO CTC 101</w:t>
            </w:r>
            <w:r>
              <w:rPr>
                <w:rFonts w:ascii="Times New Roman" w:hAnsi="Times New Roman" w:cs="Times New Roman"/>
                <w:b w:val="0"/>
                <w:bCs w:val="0"/>
                <w:color w:val="212121"/>
                <w:sz w:val="28"/>
                <w:szCs w:val="28"/>
                <w:lang w:val="kk-KZ"/>
              </w:rPr>
              <w:t xml:space="preserve"> контсрукторлар жинағы, Жаңартылған бағдарлама бойынша </w:t>
            </w:r>
            <w:r w:rsidRPr="0055152A">
              <w:rPr>
                <w:rFonts w:ascii="Times New Roman" w:hAnsi="Times New Roman" w:cs="Times New Roman"/>
                <w:b w:val="0"/>
                <w:color w:val="212121"/>
                <w:sz w:val="28"/>
                <w:szCs w:val="28"/>
                <w:shd w:val="clear" w:color="auto" w:fill="FFFFFF"/>
                <w:lang w:val="kk-KZ"/>
              </w:rPr>
              <w:t>Arduino STEAM (</w:t>
            </w:r>
            <w:r w:rsidRPr="0055152A">
              <w:rPr>
                <w:rFonts w:ascii="Times New Roman" w:hAnsi="Times New Roman"/>
                <w:b w:val="0"/>
                <w:color w:val="212121"/>
                <w:sz w:val="28"/>
                <w:szCs w:val="28"/>
                <w:shd w:val="clear" w:color="auto" w:fill="FFFFFF"/>
                <w:lang w:val="kk-KZ"/>
              </w:rPr>
              <w:t xml:space="preserve">ғылым, </w:t>
            </w:r>
            <w:r w:rsidRPr="0055152A">
              <w:rPr>
                <w:rFonts w:ascii="Times New Roman" w:hAnsi="Times New Roman" w:cs="Times New Roman"/>
                <w:b w:val="0"/>
                <w:color w:val="212121"/>
                <w:sz w:val="28"/>
                <w:szCs w:val="28"/>
                <w:shd w:val="clear" w:color="auto" w:fill="FFFFFF"/>
                <w:lang w:val="kk-KZ"/>
              </w:rPr>
              <w:t xml:space="preserve">технология, инженерия, </w:t>
            </w:r>
            <w:r w:rsidRPr="0055152A">
              <w:rPr>
                <w:rFonts w:ascii="Times New Roman" w:hAnsi="Times New Roman"/>
                <w:b w:val="0"/>
                <w:color w:val="212121"/>
                <w:sz w:val="28"/>
                <w:szCs w:val="28"/>
                <w:shd w:val="clear" w:color="auto" w:fill="FFFFFF"/>
                <w:lang w:val="kk-KZ"/>
              </w:rPr>
              <w:t>өнер және</w:t>
            </w:r>
            <w:r w:rsidRPr="0055152A">
              <w:rPr>
                <w:rFonts w:ascii="Times New Roman" w:hAnsi="Times New Roman" w:cs="Times New Roman"/>
                <w:b w:val="0"/>
                <w:color w:val="212121"/>
                <w:sz w:val="28"/>
                <w:szCs w:val="28"/>
                <w:shd w:val="clear" w:color="auto" w:fill="FFFFFF"/>
                <w:lang w:val="kk-KZ"/>
              </w:rPr>
              <w:t xml:space="preserve"> математика)</w:t>
            </w:r>
            <w:r w:rsidRPr="0055152A">
              <w:rPr>
                <w:rFonts w:ascii="Times New Roman" w:hAnsi="Times New Roman"/>
                <w:b w:val="0"/>
                <w:color w:val="212121"/>
                <w:sz w:val="28"/>
                <w:szCs w:val="28"/>
                <w:shd w:val="clear" w:color="auto" w:fill="FFFFFF"/>
                <w:lang w:val="kk-KZ"/>
              </w:rPr>
              <w:t xml:space="preserve"> </w:t>
            </w:r>
            <w:r>
              <w:rPr>
                <w:rFonts w:ascii="Times New Roman" w:hAnsi="Times New Roman"/>
                <w:b w:val="0"/>
                <w:color w:val="212121"/>
                <w:sz w:val="28"/>
                <w:szCs w:val="28"/>
                <w:shd w:val="clear" w:color="auto" w:fill="FFFFFF"/>
                <w:lang w:val="kk-KZ"/>
              </w:rPr>
              <w:t>13-17 жас аралығындағы оқушыларды үйретуге, оқытуға бағытталған</w:t>
            </w:r>
            <w:r w:rsidRPr="0055152A">
              <w:rPr>
                <w:rFonts w:ascii="Times New Roman" w:hAnsi="Times New Roman" w:cs="Times New Roman"/>
                <w:b w:val="0"/>
                <w:color w:val="212121"/>
                <w:sz w:val="28"/>
                <w:szCs w:val="28"/>
                <w:shd w:val="clear" w:color="auto" w:fill="FFFFFF"/>
                <w:lang w:val="kk-KZ"/>
              </w:rPr>
              <w:t xml:space="preserve">. </w:t>
            </w:r>
          </w:p>
          <w:p w:rsidR="0037060E" w:rsidRPr="0055152A" w:rsidRDefault="0037060E" w:rsidP="00A65204">
            <w:pPr>
              <w:pStyle w:val="1"/>
              <w:shd w:val="clear" w:color="auto" w:fill="FFFFFF"/>
              <w:spacing w:before="0" w:after="0"/>
              <w:jc w:val="both"/>
              <w:rPr>
                <w:rFonts w:ascii="Times New Roman" w:eastAsia="Times New Roman" w:hAnsi="Times New Roman"/>
                <w:b w:val="0"/>
                <w:bCs w:val="0"/>
                <w:sz w:val="28"/>
                <w:szCs w:val="28"/>
                <w:lang w:val="kk-KZ" w:eastAsia="ru-RU"/>
              </w:rPr>
            </w:pPr>
            <w:r w:rsidRPr="0055152A">
              <w:rPr>
                <w:rFonts w:ascii="Times New Roman" w:eastAsia="Times New Roman" w:hAnsi="Times New Roman"/>
                <w:b w:val="0"/>
                <w:bCs w:val="0"/>
                <w:sz w:val="28"/>
                <w:szCs w:val="28"/>
                <w:lang w:val="kk-KZ" w:eastAsia="ru-RU"/>
              </w:rPr>
              <w:t>Роботтарға арналған ДСП, ЛДСП материалдарынан жасалған «Лабиринт», «Қара сызықпен жүру», «Марафон» ойындарын жүргізетін алаңдар.</w:t>
            </w:r>
          </w:p>
        </w:tc>
      </w:tr>
      <w:tr w:rsidR="0037060E" w:rsidRPr="008E5445" w:rsidTr="00A65204">
        <w:tc>
          <w:tcPr>
            <w:tcW w:w="2093" w:type="dxa"/>
          </w:tcPr>
          <w:p w:rsidR="0037060E" w:rsidRPr="008E5445" w:rsidRDefault="0037060E" w:rsidP="00A65204">
            <w:pPr>
              <w:spacing w:after="0" w:line="240" w:lineRule="auto"/>
              <w:rPr>
                <w:rFonts w:ascii="Times New Roman" w:hAnsi="Times New Roman"/>
                <w:sz w:val="28"/>
                <w:szCs w:val="28"/>
                <w:lang w:val="kk-KZ"/>
              </w:rPr>
            </w:pPr>
            <w:r w:rsidRPr="008E5445">
              <w:rPr>
                <w:rFonts w:ascii="Times New Roman" w:hAnsi="Times New Roman"/>
                <w:sz w:val="28"/>
                <w:szCs w:val="28"/>
                <w:lang w:val="kk-KZ"/>
              </w:rPr>
              <w:t xml:space="preserve">Жоғарғы деңгей </w:t>
            </w:r>
          </w:p>
          <w:p w:rsidR="0037060E" w:rsidRPr="008E5445" w:rsidRDefault="0037060E" w:rsidP="00A65204">
            <w:pPr>
              <w:spacing w:after="0" w:line="240" w:lineRule="auto"/>
              <w:rPr>
                <w:rFonts w:ascii="Times New Roman" w:hAnsi="Times New Roman"/>
                <w:sz w:val="28"/>
                <w:szCs w:val="28"/>
                <w:lang w:val="kk-KZ"/>
              </w:rPr>
            </w:pPr>
          </w:p>
        </w:tc>
        <w:tc>
          <w:tcPr>
            <w:tcW w:w="7478" w:type="dxa"/>
          </w:tcPr>
          <w:p w:rsidR="0037060E" w:rsidRPr="008E5445" w:rsidRDefault="0037060E" w:rsidP="0037060E">
            <w:pPr>
              <w:numPr>
                <w:ilvl w:val="0"/>
                <w:numId w:val="7"/>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 xml:space="preserve">Роботтарға арналған </w:t>
            </w:r>
            <w:r w:rsidRPr="006D2AC6">
              <w:rPr>
                <w:rFonts w:ascii="Times New Roman" w:eastAsia="Times New Roman" w:hAnsi="Times New Roman"/>
                <w:bCs/>
                <w:sz w:val="28"/>
                <w:szCs w:val="28"/>
                <w:lang w:val="kk-KZ" w:eastAsia="ru-RU"/>
              </w:rPr>
              <w:t xml:space="preserve">WRO </w:t>
            </w:r>
            <w:r w:rsidRPr="008E5445">
              <w:rPr>
                <w:rFonts w:ascii="Times New Roman" w:eastAsia="Times New Roman" w:hAnsi="Times New Roman"/>
                <w:bCs/>
                <w:sz w:val="28"/>
                <w:szCs w:val="28"/>
                <w:lang w:val="kk-KZ" w:eastAsia="ru-RU"/>
              </w:rPr>
              <w:t xml:space="preserve">халықаралық деңгейдегі 9-14 жас аралығындағы балалардың </w:t>
            </w:r>
            <w:r w:rsidRPr="008E5445">
              <w:rPr>
                <w:rFonts w:ascii="Times New Roman" w:hAnsi="Times New Roman"/>
                <w:bCs/>
                <w:sz w:val="28"/>
                <w:szCs w:val="28"/>
                <w:lang w:val="kk-KZ" w:eastAsia="ru-RU"/>
              </w:rPr>
              <w:t xml:space="preserve">FIRST олимпиадасына қатысуына  дайындық үшін </w:t>
            </w:r>
            <w:r w:rsidRPr="008E5445">
              <w:rPr>
                <w:rFonts w:ascii="Times New Roman" w:eastAsia="Times New Roman" w:hAnsi="Times New Roman"/>
                <w:bCs/>
                <w:sz w:val="28"/>
                <w:szCs w:val="28"/>
                <w:lang w:val="kk-KZ" w:eastAsia="ru-RU"/>
              </w:rPr>
              <w:t xml:space="preserve"> «Кегельринг», «Сумо», «Қара сызықпен жарысу» оқыту-жаттығу алаңдары (баннерлік матадан жасалады)</w:t>
            </w:r>
          </w:p>
          <w:p w:rsidR="0037060E" w:rsidRPr="008E5445" w:rsidRDefault="0037060E" w:rsidP="0037060E">
            <w:pPr>
              <w:numPr>
                <w:ilvl w:val="0"/>
                <w:numId w:val="7"/>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 xml:space="preserve">Роботтарды құрастырудың жоғарғы деңгейлі конструкторы </w:t>
            </w:r>
            <w:r w:rsidRPr="008E5445">
              <w:rPr>
                <w:rFonts w:ascii="Times New Roman" w:eastAsia="Times New Roman" w:hAnsi="Times New Roman"/>
                <w:bCs/>
                <w:sz w:val="28"/>
                <w:szCs w:val="28"/>
                <w:lang w:val="kk-KZ" w:eastAsia="ru-RU"/>
              </w:rPr>
              <w:lastRenderedPageBreak/>
              <w:t>Robotics BIOLOID, VEX Robotics (7 сынып және одан жоғарғы сынып оқушылары үшін)</w:t>
            </w:r>
          </w:p>
          <w:p w:rsidR="0037060E" w:rsidRPr="008E5445" w:rsidRDefault="0037060E" w:rsidP="0037060E">
            <w:pPr>
              <w:numPr>
                <w:ilvl w:val="0"/>
                <w:numId w:val="7"/>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Қосымша датчиктер мен сенсорлар жинағы (HiTechnik, РОС датчиктер)</w:t>
            </w:r>
          </w:p>
          <w:p w:rsidR="0037060E" w:rsidRPr="008E5445" w:rsidRDefault="0037060E" w:rsidP="0037060E">
            <w:pPr>
              <w:numPr>
                <w:ilvl w:val="0"/>
                <w:numId w:val="7"/>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Баннерлік матадан, ДСП, ЛДСП материалдарынан жасалған оқыту-жаттығу алаңдары (</w:t>
            </w:r>
            <w:r w:rsidRPr="006D2AC6">
              <w:rPr>
                <w:rFonts w:ascii="Times New Roman" w:eastAsia="Times New Roman" w:hAnsi="Times New Roman"/>
                <w:bCs/>
                <w:sz w:val="28"/>
                <w:szCs w:val="28"/>
                <w:lang w:val="kk-KZ" w:eastAsia="ru-RU"/>
              </w:rPr>
              <w:t xml:space="preserve">WRO </w:t>
            </w:r>
            <w:r w:rsidRPr="008E5445">
              <w:rPr>
                <w:rFonts w:ascii="Times New Roman" w:eastAsia="Times New Roman" w:hAnsi="Times New Roman"/>
                <w:bCs/>
                <w:sz w:val="28"/>
                <w:szCs w:val="28"/>
                <w:lang w:val="kk-KZ" w:eastAsia="ru-RU"/>
              </w:rPr>
              <w:t>халықаралық деңгейдегі 9-1</w:t>
            </w:r>
            <w:r>
              <w:rPr>
                <w:rFonts w:ascii="Times New Roman" w:eastAsia="Times New Roman" w:hAnsi="Times New Roman"/>
                <w:bCs/>
                <w:sz w:val="28"/>
                <w:szCs w:val="28"/>
                <w:lang w:val="kk-KZ" w:eastAsia="ru-RU"/>
              </w:rPr>
              <w:t>4</w:t>
            </w:r>
            <w:r w:rsidRPr="008E5445">
              <w:rPr>
                <w:rFonts w:ascii="Times New Roman" w:eastAsia="Times New Roman" w:hAnsi="Times New Roman"/>
                <w:bCs/>
                <w:sz w:val="28"/>
                <w:szCs w:val="28"/>
                <w:lang w:val="kk-KZ" w:eastAsia="ru-RU"/>
              </w:rPr>
              <w:t xml:space="preserve"> жас аралығындағы балалардың </w:t>
            </w:r>
            <w:r w:rsidRPr="008E5445">
              <w:rPr>
                <w:rFonts w:ascii="Times New Roman" w:hAnsi="Times New Roman"/>
                <w:bCs/>
                <w:sz w:val="28"/>
                <w:szCs w:val="28"/>
                <w:lang w:val="kk-KZ" w:eastAsia="ru-RU"/>
              </w:rPr>
              <w:t>FIRST олимпиадасына қатысуына  дайындық үшін, әлемдік</w:t>
            </w:r>
            <w:r w:rsidRPr="008E5445">
              <w:rPr>
                <w:rFonts w:ascii="Times New Roman" w:eastAsia="Times New Roman" w:hAnsi="Times New Roman"/>
                <w:bCs/>
                <w:sz w:val="28"/>
                <w:szCs w:val="28"/>
                <w:lang w:val="kk-KZ" w:eastAsia="ru-RU"/>
              </w:rPr>
              <w:t xml:space="preserve"> деңгейдегі 9-1</w:t>
            </w:r>
            <w:r>
              <w:rPr>
                <w:rFonts w:ascii="Times New Roman" w:eastAsia="Times New Roman" w:hAnsi="Times New Roman"/>
                <w:bCs/>
                <w:sz w:val="28"/>
                <w:szCs w:val="28"/>
                <w:lang w:val="kk-KZ" w:eastAsia="ru-RU"/>
              </w:rPr>
              <w:t>4</w:t>
            </w:r>
            <w:r w:rsidRPr="008E5445">
              <w:rPr>
                <w:rFonts w:ascii="Times New Roman" w:eastAsia="Times New Roman" w:hAnsi="Times New Roman"/>
                <w:bCs/>
                <w:sz w:val="28"/>
                <w:szCs w:val="28"/>
                <w:lang w:val="kk-KZ" w:eastAsia="ru-RU"/>
              </w:rPr>
              <w:t xml:space="preserve"> жас және одан жоғары аралығындағы балалардың</w:t>
            </w:r>
            <w:r w:rsidRPr="008E5445">
              <w:rPr>
                <w:rFonts w:ascii="Times New Roman" w:hAnsi="Times New Roman"/>
                <w:bCs/>
                <w:sz w:val="28"/>
                <w:szCs w:val="28"/>
                <w:lang w:val="kk-KZ" w:eastAsia="ru-RU"/>
              </w:rPr>
              <w:t xml:space="preserve"> WRO, IROC олимпиадаларына қатысуына  дайындық үшін</w:t>
            </w:r>
            <w:r w:rsidRPr="008E5445">
              <w:rPr>
                <w:rFonts w:ascii="Times New Roman" w:eastAsia="Times New Roman" w:hAnsi="Times New Roman"/>
                <w:bCs/>
                <w:sz w:val="28"/>
                <w:szCs w:val="28"/>
                <w:lang w:val="kk-KZ" w:eastAsia="ru-RU"/>
              </w:rPr>
              <w:t xml:space="preserve"> «Робофутбол» «Лабиринт-пазл», «Линия-пазл», «Кегельринг», «МиниСумо»)</w:t>
            </w:r>
          </w:p>
          <w:p w:rsidR="0037060E" w:rsidRPr="008E5445" w:rsidRDefault="0037060E" w:rsidP="0037060E">
            <w:pPr>
              <w:numPr>
                <w:ilvl w:val="0"/>
                <w:numId w:val="7"/>
              </w:numPr>
              <w:spacing w:after="0" w:line="240" w:lineRule="auto"/>
              <w:ind w:left="0"/>
              <w:jc w:val="both"/>
              <w:rPr>
                <w:rFonts w:ascii="Times New Roman" w:hAnsi="Times New Roman"/>
                <w:sz w:val="28"/>
                <w:szCs w:val="28"/>
                <w:lang w:val="kk-KZ"/>
              </w:rPr>
            </w:pPr>
            <w:r w:rsidRPr="008E5445">
              <w:rPr>
                <w:rFonts w:ascii="Times New Roman" w:eastAsia="Times New Roman" w:hAnsi="Times New Roman"/>
                <w:bCs/>
                <w:sz w:val="28"/>
                <w:szCs w:val="28"/>
                <w:lang w:val="kk-KZ" w:eastAsia="ru-RU"/>
              </w:rPr>
              <w:t>Роботтарды жарыс регламенттеріне сай құрастыру үшін өлшеу кубы (25х25х25), өлшеу цилиндрі (R22хH22), таразы (10кг дейін)</w:t>
            </w:r>
          </w:p>
        </w:tc>
      </w:tr>
      <w:tr w:rsidR="0037060E" w:rsidRPr="008E5445" w:rsidTr="00A65204">
        <w:tc>
          <w:tcPr>
            <w:tcW w:w="2093" w:type="dxa"/>
          </w:tcPr>
          <w:p w:rsidR="0037060E" w:rsidRPr="008E5445" w:rsidRDefault="0037060E" w:rsidP="00A65204">
            <w:pPr>
              <w:spacing w:after="0" w:line="240" w:lineRule="auto"/>
              <w:rPr>
                <w:rFonts w:ascii="Times New Roman" w:hAnsi="Times New Roman"/>
                <w:sz w:val="28"/>
                <w:szCs w:val="28"/>
                <w:lang w:val="kk-KZ"/>
              </w:rPr>
            </w:pPr>
            <w:r w:rsidRPr="008E5445">
              <w:rPr>
                <w:rFonts w:ascii="Times New Roman" w:hAnsi="Times New Roman"/>
                <w:sz w:val="28"/>
                <w:szCs w:val="28"/>
                <w:lang w:val="kk-KZ"/>
              </w:rPr>
              <w:lastRenderedPageBreak/>
              <w:t>Жетілдірілген деңгей</w:t>
            </w:r>
          </w:p>
        </w:tc>
        <w:tc>
          <w:tcPr>
            <w:tcW w:w="7478" w:type="dxa"/>
          </w:tcPr>
          <w:p w:rsidR="0037060E" w:rsidRPr="006F13DA" w:rsidRDefault="0037060E" w:rsidP="00A65204">
            <w:pPr>
              <w:rPr>
                <w:lang w:val="kk-KZ"/>
              </w:rPr>
            </w:pPr>
            <w:r>
              <w:rPr>
                <w:rFonts w:ascii="Times New Roman" w:eastAsia="Times New Roman" w:hAnsi="Times New Roman"/>
                <w:bCs/>
                <w:sz w:val="28"/>
                <w:szCs w:val="28"/>
                <w:lang w:val="kk-KZ" w:eastAsia="ru-RU"/>
              </w:rPr>
              <w:t>«</w:t>
            </w:r>
            <w:r w:rsidRPr="006F13DA">
              <w:rPr>
                <w:rFonts w:ascii="Times New Roman" w:eastAsia="Times New Roman" w:hAnsi="Times New Roman"/>
                <w:bCs/>
                <w:sz w:val="28"/>
                <w:szCs w:val="28"/>
                <w:lang w:val="kk-KZ" w:eastAsia="ru-RU"/>
              </w:rPr>
              <w:t xml:space="preserve">Raspberry Pi </w:t>
            </w:r>
            <w:r>
              <w:rPr>
                <w:rFonts w:ascii="Times New Roman" w:eastAsia="Times New Roman" w:hAnsi="Times New Roman"/>
                <w:bCs/>
                <w:sz w:val="28"/>
                <w:szCs w:val="28"/>
                <w:lang w:val="kk-KZ" w:eastAsia="ru-RU"/>
              </w:rPr>
              <w:t xml:space="preserve">және озық оқушыларға арналған Интернет заттар» жинағы, </w:t>
            </w:r>
            <w:r w:rsidRPr="006F13DA">
              <w:rPr>
                <w:rFonts w:ascii="Georgia" w:hAnsi="Georgia"/>
                <w:color w:val="000000"/>
                <w:sz w:val="27"/>
                <w:szCs w:val="27"/>
                <w:lang w:val="kk-KZ"/>
              </w:rPr>
              <w:t>ASIMO</w:t>
            </w:r>
            <w:r>
              <w:rPr>
                <w:lang w:val="kk-KZ"/>
              </w:rPr>
              <w:t xml:space="preserve"> </w:t>
            </w:r>
            <w:r>
              <w:rPr>
                <w:rFonts w:ascii="Times New Roman" w:hAnsi="Times New Roman"/>
                <w:sz w:val="28"/>
                <w:szCs w:val="28"/>
                <w:lang w:val="kk-KZ"/>
              </w:rPr>
              <w:t xml:space="preserve">(Жапония), </w:t>
            </w:r>
            <w:r w:rsidRPr="008E5445">
              <w:rPr>
                <w:rFonts w:ascii="Times New Roman" w:eastAsia="Times New Roman" w:hAnsi="Times New Roman"/>
                <w:bCs/>
                <w:sz w:val="28"/>
                <w:szCs w:val="28"/>
                <w:lang w:val="kk-KZ" w:eastAsia="ru-RU"/>
              </w:rPr>
              <w:t>RoboRobo, Makeblock, Амперка, DFRobot деп аталатын қосымша конструктор-жинақтар</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LEGO TETRIX жоғарғы деңгейдегі конструктор-жинақтар (8 сынып және одан жоғарғы сынып оқушылары үшін)</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Arduino  контроллеріне негізделген микроэлектроника жинақтары (7 сынып және одан жоғарғы сынып оқушылары үшін)</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RasberryPi контроллеріне негізделген микроэлектроника жинақтары (7 сынып және одан жоғарғы сынып оқушылары үшін)</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Квадрокоптер</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3D-принтер</w:t>
            </w:r>
            <w:r w:rsidRPr="008E5445">
              <w:rPr>
                <w:rFonts w:ascii="Times New Roman" w:eastAsia="Times New Roman" w:hAnsi="Times New Roman"/>
                <w:bCs/>
                <w:sz w:val="28"/>
                <w:szCs w:val="28"/>
                <w:lang w:val="kk-KZ" w:eastAsia="ru-RU"/>
              </w:rPr>
              <w:br/>
              <w:t xml:space="preserve"> 3D-сканер</w:t>
            </w:r>
          </w:p>
          <w:p w:rsidR="0037060E" w:rsidRPr="008E5445" w:rsidRDefault="0037060E" w:rsidP="0037060E">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Фрезерлік-токарлық станок Unimate CNC</w:t>
            </w:r>
          </w:p>
          <w:p w:rsidR="0037060E" w:rsidRPr="008E5445" w:rsidRDefault="0037060E" w:rsidP="001C5A5A">
            <w:pPr>
              <w:numPr>
                <w:ilvl w:val="0"/>
                <w:numId w:val="3"/>
              </w:numPr>
              <w:spacing w:after="0" w:line="240" w:lineRule="auto"/>
              <w:ind w:left="0"/>
              <w:jc w:val="both"/>
              <w:rPr>
                <w:rFonts w:ascii="Times New Roman" w:eastAsia="Times New Roman" w:hAnsi="Times New Roman"/>
                <w:bCs/>
                <w:sz w:val="28"/>
                <w:szCs w:val="28"/>
                <w:lang w:val="kk-KZ" w:eastAsia="ru-RU"/>
              </w:rPr>
            </w:pPr>
            <w:r w:rsidRPr="008E5445">
              <w:rPr>
                <w:rFonts w:ascii="Times New Roman" w:eastAsia="Times New Roman" w:hAnsi="Times New Roman"/>
                <w:bCs/>
                <w:sz w:val="28"/>
                <w:szCs w:val="28"/>
                <w:lang w:val="kk-KZ" w:eastAsia="ru-RU"/>
              </w:rPr>
              <w:t>Серво</w:t>
            </w:r>
            <w:r w:rsidR="001C5A5A">
              <w:rPr>
                <w:rFonts w:ascii="Times New Roman" w:eastAsia="Times New Roman" w:hAnsi="Times New Roman"/>
                <w:bCs/>
                <w:sz w:val="28"/>
                <w:szCs w:val="28"/>
                <w:lang w:val="kk-KZ" w:eastAsia="ru-RU"/>
              </w:rPr>
              <w:t>моторларға</w:t>
            </w:r>
            <w:r w:rsidRPr="008E5445">
              <w:rPr>
                <w:rFonts w:ascii="Times New Roman" w:eastAsia="Times New Roman" w:hAnsi="Times New Roman"/>
                <w:bCs/>
                <w:sz w:val="28"/>
                <w:szCs w:val="28"/>
                <w:lang w:val="kk-KZ" w:eastAsia="ru-RU"/>
              </w:rPr>
              <w:t xml:space="preserve"> манипуляторлар ARMmini, т.б.</w:t>
            </w:r>
          </w:p>
        </w:tc>
      </w:tr>
    </w:tbl>
    <w:p w:rsidR="0037060E" w:rsidRDefault="0037060E" w:rsidP="0037060E">
      <w:pPr>
        <w:spacing w:after="0" w:line="240" w:lineRule="auto"/>
        <w:ind w:firstLine="696"/>
        <w:jc w:val="both"/>
        <w:rPr>
          <w:rFonts w:ascii="Times New Roman" w:hAnsi="Times New Roman"/>
          <w:sz w:val="28"/>
          <w:szCs w:val="28"/>
          <w:lang w:val="kk-KZ"/>
        </w:rPr>
      </w:pPr>
      <w:r w:rsidRPr="00442399">
        <w:rPr>
          <w:rFonts w:ascii="Times New Roman" w:hAnsi="Times New Roman"/>
          <w:sz w:val="28"/>
          <w:szCs w:val="28"/>
          <w:lang w:val="kk-KZ"/>
        </w:rPr>
        <w:t xml:space="preserve"> </w:t>
      </w:r>
    </w:p>
    <w:p w:rsidR="0037060E" w:rsidRPr="00442399" w:rsidRDefault="0037060E" w:rsidP="0037060E">
      <w:pPr>
        <w:spacing w:after="0" w:line="240" w:lineRule="auto"/>
        <w:ind w:firstLine="696"/>
        <w:jc w:val="both"/>
        <w:rPr>
          <w:rFonts w:ascii="Times New Roman" w:hAnsi="Times New Roman"/>
          <w:sz w:val="28"/>
          <w:szCs w:val="28"/>
          <w:lang w:val="kk-KZ"/>
        </w:rPr>
      </w:pPr>
      <w:r w:rsidRPr="00442399">
        <w:rPr>
          <w:rFonts w:ascii="Times New Roman" w:hAnsi="Times New Roman"/>
          <w:sz w:val="28"/>
          <w:szCs w:val="28"/>
          <w:lang w:val="kk-KZ"/>
        </w:rPr>
        <w:t xml:space="preserve">Қарастырылған деңгейлердегі мектептер мен орта білім беру мекемелерінің саны көбейсе, робототехникаға қызығатын оқушылар саны көбейіп, сапалы білім ала отырып, еліміздің дамуына үлес қоса алатындай саналы азаматтар тәрбиелеп шығарамыз. </w:t>
      </w:r>
    </w:p>
    <w:p w:rsidR="0037060E" w:rsidRPr="00442399" w:rsidRDefault="0037060E" w:rsidP="0037060E">
      <w:pPr>
        <w:spacing w:after="0" w:line="240" w:lineRule="auto"/>
        <w:ind w:firstLine="696"/>
        <w:jc w:val="both"/>
        <w:rPr>
          <w:rFonts w:ascii="Times New Roman" w:hAnsi="Times New Roman"/>
          <w:bCs/>
          <w:sz w:val="28"/>
          <w:szCs w:val="28"/>
          <w:lang w:val="kk-KZ" w:eastAsia="ru-RU"/>
        </w:rPr>
      </w:pPr>
      <w:r w:rsidRPr="00442399">
        <w:rPr>
          <w:rFonts w:ascii="Times New Roman" w:hAnsi="Times New Roman"/>
          <w:sz w:val="28"/>
          <w:szCs w:val="28"/>
          <w:lang w:val="kk-KZ"/>
        </w:rPr>
        <w:t>Қазақстанда соңғы жылдары робототехниканы дамытуға арналған іс-шаралар көбейгені қуантарлық іс: облыстық, Республикалық, халықаралық деңгейлерде жобаларды қорғалып, жарыстар, сайыстар ұйымдастырылып, жолдастық кездесулер өткізіледі.  Соның ішінде халықаралық деңгейде өткізіл</w:t>
      </w:r>
      <w:r>
        <w:rPr>
          <w:rFonts w:ascii="Times New Roman" w:hAnsi="Times New Roman"/>
          <w:sz w:val="28"/>
          <w:szCs w:val="28"/>
          <w:lang w:val="kk-KZ"/>
        </w:rPr>
        <w:t xml:space="preserve">іп жүрген </w:t>
      </w:r>
      <w:r w:rsidRPr="00CB42BE">
        <w:rPr>
          <w:rFonts w:ascii="Times New Roman" w:hAnsi="Times New Roman"/>
          <w:color w:val="000000"/>
          <w:sz w:val="28"/>
          <w:szCs w:val="28"/>
          <w:shd w:val="clear" w:color="auto" w:fill="FFFFFF"/>
          <w:lang w:val="kk-KZ"/>
        </w:rPr>
        <w:t>KazRoboSport</w:t>
      </w:r>
      <w:r>
        <w:rPr>
          <w:rFonts w:ascii="Times New Roman" w:hAnsi="Times New Roman"/>
          <w:color w:val="000000"/>
          <w:sz w:val="28"/>
          <w:szCs w:val="28"/>
          <w:shd w:val="clear" w:color="auto" w:fill="FFFFFF"/>
          <w:lang w:val="kk-KZ"/>
        </w:rPr>
        <w:t xml:space="preserve"> және </w:t>
      </w:r>
      <w:r w:rsidRPr="00CB42BE">
        <w:rPr>
          <w:rStyle w:val="apple-converted-space"/>
          <w:rFonts w:ascii="Times New Roman" w:hAnsi="Times New Roman"/>
          <w:color w:val="000000"/>
          <w:sz w:val="28"/>
          <w:szCs w:val="28"/>
          <w:shd w:val="clear" w:color="auto" w:fill="FFFFFF"/>
          <w:lang w:val="kk-KZ"/>
        </w:rPr>
        <w:t>RoboLand</w:t>
      </w:r>
      <w:r>
        <w:rPr>
          <w:rStyle w:val="apple-converted-space"/>
          <w:rFonts w:ascii="Times New Roman" w:hAnsi="Times New Roman"/>
          <w:color w:val="000000"/>
          <w:sz w:val="28"/>
          <w:szCs w:val="28"/>
          <w:shd w:val="clear" w:color="auto" w:fill="FFFFFF"/>
          <w:lang w:val="kk-KZ"/>
        </w:rPr>
        <w:t xml:space="preserve"> жарысы сияқты</w:t>
      </w:r>
      <w:r w:rsidRPr="00442399">
        <w:rPr>
          <w:rFonts w:ascii="Times New Roman" w:hAnsi="Times New Roman"/>
          <w:bCs/>
          <w:sz w:val="28"/>
          <w:szCs w:val="28"/>
          <w:lang w:val="kk-KZ" w:eastAsia="ru-RU"/>
        </w:rPr>
        <w:t xml:space="preserve"> іс-шаралары біздің еліміздің даму деңгейінің бір көрінісі. Сонымен қатар шетелдік, </w:t>
      </w:r>
      <w:r w:rsidRPr="00442399">
        <w:rPr>
          <w:rFonts w:ascii="Times New Roman" w:hAnsi="Times New Roman"/>
          <w:bCs/>
          <w:sz w:val="28"/>
          <w:szCs w:val="28"/>
          <w:lang w:val="kk-KZ" w:eastAsia="ru-RU"/>
        </w:rPr>
        <w:lastRenderedPageBreak/>
        <w:t xml:space="preserve">дүниежүзілік  </w:t>
      </w:r>
      <w:r w:rsidRPr="00CB42BE">
        <w:rPr>
          <w:rStyle w:val="a4"/>
          <w:rFonts w:ascii="Times New Roman" w:hAnsi="Times New Roman"/>
          <w:i w:val="0"/>
          <w:color w:val="000000"/>
          <w:sz w:val="28"/>
          <w:szCs w:val="28"/>
          <w:shd w:val="clear" w:color="auto" w:fill="FFFFFF"/>
          <w:lang w:val="kk-KZ"/>
        </w:rPr>
        <w:t>ROBOTIS</w:t>
      </w:r>
      <w:r>
        <w:rPr>
          <w:rStyle w:val="a4"/>
          <w:rFonts w:ascii="Times New Roman" w:hAnsi="Times New Roman"/>
          <w:i w:val="0"/>
          <w:color w:val="000000"/>
          <w:sz w:val="28"/>
          <w:szCs w:val="28"/>
          <w:shd w:val="clear" w:color="auto" w:fill="FFFFFF"/>
          <w:lang w:val="kk-KZ"/>
        </w:rPr>
        <w:t xml:space="preserve"> және </w:t>
      </w:r>
      <w:r w:rsidRPr="00CB42BE">
        <w:rPr>
          <w:rStyle w:val="a4"/>
          <w:rFonts w:ascii="Times New Roman" w:hAnsi="Times New Roman"/>
          <w:i w:val="0"/>
          <w:color w:val="000000"/>
          <w:sz w:val="28"/>
          <w:szCs w:val="28"/>
          <w:shd w:val="clear" w:color="auto" w:fill="FFFFFF"/>
          <w:lang w:val="kk-KZ"/>
        </w:rPr>
        <w:t xml:space="preserve">DST Robot </w:t>
      </w:r>
      <w:r>
        <w:rPr>
          <w:rStyle w:val="a4"/>
          <w:rFonts w:ascii="Times New Roman" w:hAnsi="Times New Roman"/>
          <w:i w:val="0"/>
          <w:color w:val="000000"/>
          <w:sz w:val="28"/>
          <w:szCs w:val="28"/>
          <w:shd w:val="clear" w:color="auto" w:fill="FFFFFF"/>
          <w:lang w:val="kk-KZ"/>
        </w:rPr>
        <w:t>(Оңтүстік Корея)</w:t>
      </w:r>
      <w:r w:rsidRPr="00CB42BE">
        <w:rPr>
          <w:rStyle w:val="a4"/>
          <w:rFonts w:ascii="Times New Roman" w:hAnsi="Times New Roman"/>
          <w:i w:val="0"/>
          <w:color w:val="000000"/>
          <w:sz w:val="28"/>
          <w:szCs w:val="28"/>
          <w:shd w:val="clear" w:color="auto" w:fill="FFFFFF"/>
          <w:lang w:val="kk-KZ"/>
        </w:rPr>
        <w:t>, Vex Robotics, Arduino (</w:t>
      </w:r>
      <w:r>
        <w:rPr>
          <w:rStyle w:val="a4"/>
          <w:rFonts w:ascii="Times New Roman" w:hAnsi="Times New Roman"/>
          <w:i w:val="0"/>
          <w:color w:val="000000"/>
          <w:sz w:val="28"/>
          <w:szCs w:val="28"/>
          <w:shd w:val="clear" w:color="auto" w:fill="FFFFFF"/>
          <w:lang w:val="kk-KZ"/>
        </w:rPr>
        <w:t>АҚШ</w:t>
      </w:r>
      <w:r w:rsidRPr="00CB42BE">
        <w:rPr>
          <w:rStyle w:val="a4"/>
          <w:rFonts w:ascii="Times New Roman" w:hAnsi="Times New Roman"/>
          <w:i w:val="0"/>
          <w:color w:val="000000"/>
          <w:sz w:val="28"/>
          <w:szCs w:val="28"/>
          <w:shd w:val="clear" w:color="auto" w:fill="FFFFFF"/>
          <w:lang w:val="kk-KZ"/>
        </w:rPr>
        <w:t>), Softbank Robotics (Франция), Engineered Arts (</w:t>
      </w:r>
      <w:r>
        <w:rPr>
          <w:rStyle w:val="a4"/>
          <w:rFonts w:ascii="Times New Roman" w:hAnsi="Times New Roman"/>
          <w:i w:val="0"/>
          <w:color w:val="000000"/>
          <w:sz w:val="28"/>
          <w:szCs w:val="28"/>
          <w:shd w:val="clear" w:color="auto" w:fill="FFFFFF"/>
          <w:lang w:val="kk-KZ"/>
        </w:rPr>
        <w:t xml:space="preserve">Ұлыбритания) компанияларымен жасалған келісімшарттарымыз Қазақстанның робототехника саласын көтеруге, дамытуға жасаған біршама маңызды қадамдарының бірі және </w:t>
      </w:r>
      <w:r w:rsidRPr="00442399">
        <w:rPr>
          <w:rFonts w:ascii="Times New Roman" w:hAnsi="Times New Roman"/>
          <w:bCs/>
          <w:sz w:val="28"/>
          <w:szCs w:val="28"/>
          <w:lang w:val="kk-KZ" w:eastAsia="ru-RU"/>
        </w:rPr>
        <w:t xml:space="preserve"> WRO, IROC олимпиадаларын</w:t>
      </w:r>
      <w:r>
        <w:rPr>
          <w:rFonts w:ascii="Times New Roman" w:hAnsi="Times New Roman"/>
          <w:bCs/>
          <w:sz w:val="28"/>
          <w:szCs w:val="28"/>
          <w:lang w:val="kk-KZ" w:eastAsia="ru-RU"/>
        </w:rPr>
        <w:t xml:space="preserve">а қатыстыруды жүйелендіру де осы істің айғағы. </w:t>
      </w:r>
      <w:r w:rsidRPr="00442399">
        <w:rPr>
          <w:rFonts w:ascii="Times New Roman" w:hAnsi="Times New Roman"/>
          <w:bCs/>
          <w:sz w:val="28"/>
          <w:szCs w:val="28"/>
          <w:lang w:val="kk-KZ" w:eastAsia="ru-RU"/>
        </w:rPr>
        <w:t xml:space="preserve">Егер біздің </w:t>
      </w:r>
      <w:r>
        <w:rPr>
          <w:rFonts w:ascii="Times New Roman" w:hAnsi="Times New Roman"/>
          <w:bCs/>
          <w:sz w:val="28"/>
          <w:szCs w:val="28"/>
          <w:lang w:val="kk-KZ" w:eastAsia="ru-RU"/>
        </w:rPr>
        <w:t>басшыларымыз</w:t>
      </w:r>
      <w:r w:rsidRPr="00442399">
        <w:rPr>
          <w:rFonts w:ascii="Times New Roman" w:hAnsi="Times New Roman"/>
          <w:bCs/>
          <w:sz w:val="28"/>
          <w:szCs w:val="28"/>
          <w:lang w:val="kk-KZ" w:eastAsia="ru-RU"/>
        </w:rPr>
        <w:t xml:space="preserve"> осы партнерлармен жұмысты табысты жалғастыра алса, </w:t>
      </w:r>
      <w:r>
        <w:rPr>
          <w:rFonts w:ascii="Times New Roman" w:hAnsi="Times New Roman"/>
          <w:bCs/>
          <w:sz w:val="28"/>
          <w:szCs w:val="28"/>
          <w:lang w:val="kk-KZ" w:eastAsia="ru-RU"/>
        </w:rPr>
        <w:t xml:space="preserve">ғылыми жобаларды саусақпен санарлықтай емес, молынан қолға алса, қаржыландырса, мұғалімдерді шетелдерде тәжірибе жинақтауға жіберсе, </w:t>
      </w:r>
      <w:r w:rsidRPr="00442399">
        <w:rPr>
          <w:rFonts w:ascii="Times New Roman" w:hAnsi="Times New Roman"/>
          <w:bCs/>
          <w:sz w:val="28"/>
          <w:szCs w:val="28"/>
          <w:lang w:val="kk-KZ" w:eastAsia="ru-RU"/>
        </w:rPr>
        <w:t xml:space="preserve">онда еліміздің даму деңгейі одан әрі арта түсері сөзсіз. </w:t>
      </w:r>
    </w:p>
    <w:p w:rsidR="0037060E" w:rsidRPr="00442399" w:rsidRDefault="0037060E" w:rsidP="0037060E">
      <w:pPr>
        <w:autoSpaceDE w:val="0"/>
        <w:autoSpaceDN w:val="0"/>
        <w:adjustRightInd w:val="0"/>
        <w:spacing w:after="0" w:line="240" w:lineRule="auto"/>
        <w:ind w:firstLine="708"/>
        <w:jc w:val="both"/>
        <w:rPr>
          <w:rFonts w:ascii="Times New Roman" w:hAnsi="Times New Roman"/>
          <w:sz w:val="28"/>
          <w:szCs w:val="28"/>
          <w:lang w:val="kk-KZ"/>
        </w:rPr>
      </w:pPr>
      <w:r w:rsidRPr="00442399">
        <w:rPr>
          <w:rFonts w:ascii="Times New Roman" w:hAnsi="Times New Roman"/>
          <w:bCs/>
          <w:sz w:val="28"/>
          <w:szCs w:val="28"/>
          <w:lang w:val="kk-KZ" w:eastAsia="ru-RU"/>
        </w:rPr>
        <w:t xml:space="preserve">Осы бағытта    </w:t>
      </w:r>
      <w:hyperlink r:id="rId6" w:history="1">
        <w:r w:rsidRPr="006F13DA">
          <w:rPr>
            <w:rStyle w:val="a3"/>
            <w:rFonts w:ascii="Times New Roman" w:hAnsi="Times New Roman"/>
            <w:color w:val="000000" w:themeColor="text1"/>
            <w:sz w:val="28"/>
            <w:szCs w:val="28"/>
            <w:u w:val="none"/>
            <w:lang w:val="kk-KZ"/>
          </w:rPr>
          <w:t>robotprostore.kz</w:t>
        </w:r>
      </w:hyperlink>
      <w:r w:rsidRPr="006F13DA">
        <w:rPr>
          <w:rFonts w:ascii="Times New Roman" w:hAnsi="Times New Roman"/>
          <w:color w:val="000000" w:themeColor="text1"/>
          <w:sz w:val="28"/>
          <w:szCs w:val="28"/>
          <w:lang w:val="kk-KZ"/>
        </w:rPr>
        <w:t xml:space="preserve">,  </w:t>
      </w:r>
      <w:hyperlink r:id="rId7" w:history="1">
        <w:r w:rsidRPr="006F13DA">
          <w:rPr>
            <w:rStyle w:val="a3"/>
            <w:rFonts w:ascii="Times New Roman" w:hAnsi="Times New Roman"/>
            <w:color w:val="000000" w:themeColor="text1"/>
            <w:sz w:val="28"/>
            <w:szCs w:val="28"/>
            <w:u w:val="none"/>
            <w:lang w:val="kk-KZ"/>
          </w:rPr>
          <w:t>posobie.kz</w:t>
        </w:r>
      </w:hyperlink>
      <w:r>
        <w:rPr>
          <w:rFonts w:ascii="Times New Roman" w:hAnsi="Times New Roman"/>
          <w:sz w:val="28"/>
          <w:szCs w:val="28"/>
          <w:lang w:val="kk-KZ"/>
        </w:rPr>
        <w:t xml:space="preserve">, weproject.media </w:t>
      </w:r>
      <w:r w:rsidRPr="006D2AC6">
        <w:rPr>
          <w:rFonts w:ascii="Times New Roman" w:hAnsi="Times New Roman"/>
          <w:sz w:val="28"/>
          <w:szCs w:val="28"/>
          <w:lang w:val="kk-KZ"/>
        </w:rPr>
        <w:t xml:space="preserve"> </w:t>
      </w:r>
      <w:r w:rsidRPr="00442399">
        <w:rPr>
          <w:rFonts w:ascii="Times New Roman" w:hAnsi="Times New Roman"/>
          <w:sz w:val="28"/>
          <w:szCs w:val="28"/>
          <w:lang w:val="kk-KZ"/>
        </w:rPr>
        <w:t xml:space="preserve">т.б. сайттардың қызметі өте жақсы </w:t>
      </w:r>
      <w:r>
        <w:rPr>
          <w:rFonts w:ascii="Times New Roman" w:hAnsi="Times New Roman"/>
          <w:sz w:val="28"/>
          <w:szCs w:val="28"/>
          <w:lang w:val="kk-KZ"/>
        </w:rPr>
        <w:t xml:space="preserve">ақпарат береді,  roboland.kz, robotics.nis.edu.kz сайттары өте жақсы </w:t>
      </w:r>
      <w:r w:rsidRPr="00442399">
        <w:rPr>
          <w:rFonts w:ascii="Times New Roman" w:hAnsi="Times New Roman"/>
          <w:sz w:val="28"/>
          <w:szCs w:val="28"/>
          <w:lang w:val="kk-KZ"/>
        </w:rPr>
        <w:t xml:space="preserve">ұйымдастырылған, болашақта мұндай сайттарды әрбір робототехника мұғалімі </w:t>
      </w:r>
      <w:r>
        <w:rPr>
          <w:rFonts w:ascii="Times New Roman" w:hAnsi="Times New Roman"/>
          <w:sz w:val="28"/>
          <w:szCs w:val="28"/>
          <w:lang w:val="kk-KZ"/>
        </w:rPr>
        <w:t>қолданып</w:t>
      </w:r>
      <w:r w:rsidRPr="00442399">
        <w:rPr>
          <w:rFonts w:ascii="Times New Roman" w:hAnsi="Times New Roman"/>
          <w:sz w:val="28"/>
          <w:szCs w:val="28"/>
          <w:lang w:val="kk-KZ"/>
        </w:rPr>
        <w:t>, басқа қаладағы робототехника мұғалімдерімен байланысты күшейте отырып, бір бірімен жарыс өткізу арқылы да даму жұмыстарын алға бастыруға болады деп ойлаймын. Себебі жарыс – мектеп оқушыларының ең қызығып қатысатын іс шарасы, оның берері көп, осы мүмкіндікті қажетті деңгейде ұйымдастыруды қарастырғанымыз дұрыс.</w:t>
      </w:r>
    </w:p>
    <w:p w:rsidR="0037060E" w:rsidRPr="0037060E" w:rsidRDefault="0037060E" w:rsidP="0037060E">
      <w:pPr>
        <w:autoSpaceDE w:val="0"/>
        <w:autoSpaceDN w:val="0"/>
        <w:adjustRightInd w:val="0"/>
        <w:spacing w:after="0" w:line="240" w:lineRule="auto"/>
        <w:jc w:val="both"/>
        <w:rPr>
          <w:rFonts w:ascii="Times New Roman" w:hAnsi="Times New Roman"/>
          <w:bCs/>
          <w:sz w:val="28"/>
          <w:szCs w:val="28"/>
          <w:lang w:val="kk-KZ" w:eastAsia="ru-RU"/>
        </w:rPr>
      </w:pPr>
      <w:r w:rsidRPr="00442399">
        <w:rPr>
          <w:rFonts w:ascii="Times New Roman" w:hAnsi="Times New Roman"/>
          <w:bCs/>
          <w:sz w:val="28"/>
          <w:szCs w:val="28"/>
          <w:lang w:val="kk-KZ" w:eastAsia="ru-RU"/>
        </w:rPr>
        <w:tab/>
        <w:t xml:space="preserve">Осыған орай еліміздің түпкір түкпіріндегі елді-мекендердегі мектептер мен гимназиялар, колледждер мен жоғарғы оқу орындары бірлесе отырып, бұл саланың дамып кетуіне ықпал ететін іс-шараларды ұйымдастырып, робототехниканың әрбір мектеп қабырғасында оқытылуына ат салысулары керек. Себебі заман талабына сай адам өмірін жеңілдететін, адамзат дамуының шарықтау шегіне жеткізетін бір фактор – роботтардың адам өміріне толығымен араласуы. Роботты жасау, өндіріске енгізу, басқа елдерге экспорттау жұмыстарын Қазақстанда қажетті дәрежеге шығару үшін мектеп жасынан бастап оқыту саясатын қолдау керек және оны іске асыруға талпыныс, серпіліс керек. </w:t>
      </w:r>
    </w:p>
    <w:p w:rsidR="0037060E" w:rsidRPr="0037060E" w:rsidRDefault="0037060E" w:rsidP="0037060E">
      <w:pPr>
        <w:autoSpaceDE w:val="0"/>
        <w:autoSpaceDN w:val="0"/>
        <w:adjustRightInd w:val="0"/>
        <w:spacing w:after="0" w:line="240" w:lineRule="auto"/>
        <w:ind w:firstLine="708"/>
        <w:jc w:val="both"/>
        <w:rPr>
          <w:rFonts w:ascii="Times New Roman" w:hAnsi="Times New Roman"/>
          <w:bCs/>
          <w:sz w:val="28"/>
          <w:szCs w:val="28"/>
          <w:lang w:val="kk-KZ" w:eastAsia="ru-RU"/>
        </w:rPr>
      </w:pPr>
      <w:r w:rsidRPr="00442399">
        <w:rPr>
          <w:rFonts w:ascii="Times New Roman" w:hAnsi="Times New Roman"/>
          <w:bCs/>
          <w:sz w:val="28"/>
          <w:szCs w:val="28"/>
          <w:lang w:val="kk-KZ" w:eastAsia="ru-RU"/>
        </w:rPr>
        <w:t>Бұл арада көптеген мектептерде роботтарды құрастыру конструкторларын, құрал-жабдықтарын алуға спонсор бола алатындай жергілікті бизнес өкілдерімен жұмысты алдыға қою керек. Робототехникаға қажетті қымбат бағалы құрал-жабдықтармен мемлекет барлық мектептерді дер кезінде қамти алмай жатқаны белгілі, бірақ елімізді дамыту үшін бизнес өкілдерінің көмегіне сүйенсек немесе олар саналы түрде өздері көмек көрсетсе, бұл үрдіс жылдам дамып кетер еді.</w:t>
      </w:r>
    </w:p>
    <w:p w:rsidR="0037060E" w:rsidRPr="00442399" w:rsidRDefault="0037060E" w:rsidP="0037060E">
      <w:pPr>
        <w:autoSpaceDE w:val="0"/>
        <w:autoSpaceDN w:val="0"/>
        <w:adjustRightInd w:val="0"/>
        <w:spacing w:after="0" w:line="240" w:lineRule="auto"/>
        <w:ind w:firstLine="708"/>
        <w:jc w:val="both"/>
        <w:rPr>
          <w:rFonts w:ascii="Times New Roman" w:hAnsi="Times New Roman"/>
          <w:bCs/>
          <w:sz w:val="28"/>
          <w:szCs w:val="28"/>
          <w:lang w:val="kk-KZ" w:eastAsia="ru-RU"/>
        </w:rPr>
      </w:pPr>
      <w:r w:rsidRPr="00442399">
        <w:rPr>
          <w:rFonts w:ascii="Times New Roman" w:hAnsi="Times New Roman"/>
          <w:bCs/>
          <w:sz w:val="28"/>
          <w:szCs w:val="28"/>
          <w:lang w:val="kk-KZ" w:eastAsia="ru-RU"/>
        </w:rPr>
        <w:t xml:space="preserve"> Мәселе тек қана техникалық, материалдық жабдықта ғана емес осы саладағы мұғалімдерді, мамандарды дайындауды да қамтиды. Бұл арада</w:t>
      </w:r>
      <w:r>
        <w:rPr>
          <w:rFonts w:ascii="Times New Roman" w:hAnsi="Times New Roman"/>
          <w:bCs/>
          <w:sz w:val="28"/>
          <w:szCs w:val="28"/>
          <w:lang w:val="kk-KZ" w:eastAsia="ru-RU"/>
        </w:rPr>
        <w:t xml:space="preserve"> назар аударатын мәселе, көптеген ауылдарда </w:t>
      </w:r>
      <w:r w:rsidRPr="00442399">
        <w:rPr>
          <w:rFonts w:ascii="Times New Roman" w:hAnsi="Times New Roman"/>
          <w:bCs/>
          <w:sz w:val="28"/>
          <w:szCs w:val="28"/>
          <w:lang w:val="kk-KZ" w:eastAsia="ru-RU"/>
        </w:rPr>
        <w:t xml:space="preserve">робототехника сабағын көбіне физика, </w:t>
      </w:r>
      <w:r>
        <w:rPr>
          <w:rFonts w:ascii="Times New Roman" w:hAnsi="Times New Roman"/>
          <w:bCs/>
          <w:sz w:val="28"/>
          <w:szCs w:val="28"/>
          <w:lang w:val="kk-KZ" w:eastAsia="ru-RU"/>
        </w:rPr>
        <w:t>математика</w:t>
      </w:r>
      <w:r w:rsidRPr="00442399">
        <w:rPr>
          <w:rFonts w:ascii="Times New Roman" w:hAnsi="Times New Roman"/>
          <w:bCs/>
          <w:sz w:val="28"/>
          <w:szCs w:val="28"/>
          <w:lang w:val="kk-KZ" w:eastAsia="ru-RU"/>
        </w:rPr>
        <w:t xml:space="preserve"> пәндерінің мұғалімдері</w:t>
      </w:r>
      <w:r>
        <w:rPr>
          <w:rFonts w:ascii="Times New Roman" w:hAnsi="Times New Roman"/>
          <w:bCs/>
          <w:sz w:val="28"/>
          <w:szCs w:val="28"/>
          <w:lang w:val="kk-KZ" w:eastAsia="ru-RU"/>
        </w:rPr>
        <w:t xml:space="preserve">, ішінара информатика пәнінің мұғалімдері </w:t>
      </w:r>
      <w:r w:rsidRPr="00442399">
        <w:rPr>
          <w:rFonts w:ascii="Times New Roman" w:hAnsi="Times New Roman"/>
          <w:bCs/>
          <w:sz w:val="28"/>
          <w:szCs w:val="28"/>
          <w:lang w:val="kk-KZ" w:eastAsia="ru-RU"/>
        </w:rPr>
        <w:t xml:space="preserve"> жүргізіп жүргені белгілі, бірақ олардың кәсіби деңгейін арттыру жұмыстары да алдыңғы қатарда бақылауда болғаны дұрыс. Қазіргі кезде робототехника үйірмелерін ашып, оның дамуына ықпал етіп отырған мектептер елімізде саусақпен санарлық, бірақ қолда барды азсынып, жылы жауып қоймай, басқа аймақтарда бұл саланы дамыту шараларын ойластыру </w:t>
      </w:r>
      <w:r w:rsidRPr="00442399">
        <w:rPr>
          <w:rFonts w:ascii="Times New Roman" w:hAnsi="Times New Roman"/>
          <w:bCs/>
          <w:sz w:val="28"/>
          <w:szCs w:val="28"/>
          <w:lang w:val="kk-KZ" w:eastAsia="ru-RU"/>
        </w:rPr>
        <w:lastRenderedPageBreak/>
        <w:t>қажет.</w:t>
      </w:r>
      <w:r w:rsidR="001C5A5A">
        <w:rPr>
          <w:rFonts w:ascii="Times New Roman" w:hAnsi="Times New Roman"/>
          <w:bCs/>
          <w:sz w:val="28"/>
          <w:szCs w:val="28"/>
          <w:lang w:val="kk-KZ" w:eastAsia="ru-RU"/>
        </w:rPr>
        <w:t xml:space="preserve"> </w:t>
      </w:r>
      <w:r w:rsidRPr="00442399">
        <w:rPr>
          <w:rFonts w:ascii="Times New Roman" w:hAnsi="Times New Roman"/>
          <w:bCs/>
          <w:sz w:val="28"/>
          <w:szCs w:val="28"/>
          <w:lang w:val="kk-KZ" w:eastAsia="ru-RU"/>
        </w:rPr>
        <w:t xml:space="preserve">Ол үшін </w:t>
      </w:r>
      <w:r w:rsidR="001C5A5A">
        <w:rPr>
          <w:rFonts w:ascii="Times New Roman" w:hAnsi="Times New Roman"/>
          <w:bCs/>
          <w:sz w:val="28"/>
          <w:szCs w:val="28"/>
          <w:lang w:val="kk-KZ" w:eastAsia="ru-RU"/>
        </w:rPr>
        <w:t xml:space="preserve">Жоғарғы оқу орындары </w:t>
      </w:r>
      <w:r w:rsidRPr="00442399">
        <w:rPr>
          <w:rFonts w:ascii="Times New Roman" w:hAnsi="Times New Roman"/>
          <w:bCs/>
          <w:sz w:val="28"/>
          <w:szCs w:val="28"/>
          <w:lang w:val="kk-KZ" w:eastAsia="ru-RU"/>
        </w:rPr>
        <w:t xml:space="preserve">арнайы </w:t>
      </w:r>
      <w:r w:rsidR="001C5A5A">
        <w:rPr>
          <w:rFonts w:ascii="Times New Roman" w:hAnsi="Times New Roman"/>
          <w:bCs/>
          <w:sz w:val="28"/>
          <w:szCs w:val="28"/>
          <w:lang w:val="kk-KZ" w:eastAsia="ru-RU"/>
        </w:rPr>
        <w:t xml:space="preserve">бағдарлама жасап, </w:t>
      </w:r>
      <w:r w:rsidRPr="00442399">
        <w:rPr>
          <w:rFonts w:ascii="Times New Roman" w:hAnsi="Times New Roman"/>
          <w:bCs/>
          <w:sz w:val="28"/>
          <w:szCs w:val="28"/>
          <w:lang w:val="kk-KZ" w:eastAsia="ru-RU"/>
        </w:rPr>
        <w:t xml:space="preserve"> </w:t>
      </w:r>
      <w:r w:rsidR="0014293E">
        <w:rPr>
          <w:rFonts w:ascii="Times New Roman" w:hAnsi="Times New Roman"/>
          <w:bCs/>
          <w:sz w:val="28"/>
          <w:szCs w:val="28"/>
          <w:lang w:val="kk-KZ" w:eastAsia="ru-RU"/>
        </w:rPr>
        <w:t>«</w:t>
      </w:r>
      <w:r w:rsidR="001C5A5A">
        <w:rPr>
          <w:rFonts w:ascii="Times New Roman" w:hAnsi="Times New Roman"/>
          <w:bCs/>
          <w:sz w:val="28"/>
          <w:szCs w:val="28"/>
          <w:lang w:val="kk-KZ" w:eastAsia="ru-RU"/>
        </w:rPr>
        <w:t>Р</w:t>
      </w:r>
      <w:r w:rsidRPr="00442399">
        <w:rPr>
          <w:rFonts w:ascii="Times New Roman" w:hAnsi="Times New Roman"/>
          <w:bCs/>
          <w:sz w:val="28"/>
          <w:szCs w:val="28"/>
          <w:lang w:val="kk-KZ" w:eastAsia="ru-RU"/>
        </w:rPr>
        <w:t>обототехника мұғалімдері</w:t>
      </w:r>
      <w:r w:rsidR="0014293E">
        <w:rPr>
          <w:rFonts w:ascii="Times New Roman" w:hAnsi="Times New Roman"/>
          <w:bCs/>
          <w:sz w:val="28"/>
          <w:szCs w:val="28"/>
          <w:lang w:val="kk-KZ" w:eastAsia="ru-RU"/>
        </w:rPr>
        <w:t>»</w:t>
      </w:r>
      <w:r w:rsidR="001C5A5A">
        <w:rPr>
          <w:rFonts w:ascii="Times New Roman" w:hAnsi="Times New Roman"/>
          <w:bCs/>
          <w:sz w:val="28"/>
          <w:szCs w:val="28"/>
          <w:lang w:val="kk-KZ" w:eastAsia="ru-RU"/>
        </w:rPr>
        <w:t xml:space="preserve"> деген жаңа маман иелерін оқытып шығаруы ұсынылады. Олар ауылдық</w:t>
      </w:r>
      <w:r w:rsidRPr="00442399">
        <w:rPr>
          <w:rFonts w:ascii="Times New Roman" w:hAnsi="Times New Roman"/>
          <w:bCs/>
          <w:sz w:val="28"/>
          <w:szCs w:val="28"/>
          <w:lang w:val="kk-KZ" w:eastAsia="ru-RU"/>
        </w:rPr>
        <w:t xml:space="preserve"> мектептерге семинарлар, дөңгелек үстелдер, т.б. іс-шаралар ұйымдастырса, өздерінің білгенін басқаларға жеткізсе, жол сілтесе робототехниканың даму деңгейіне әрқайсымыз өз үлесімізді қосатынымыз сөзсіз. </w:t>
      </w:r>
      <w:bookmarkStart w:id="0" w:name="_GoBack"/>
      <w:bookmarkEnd w:id="0"/>
    </w:p>
    <w:p w:rsidR="0037060E" w:rsidRPr="00442399" w:rsidRDefault="0037060E" w:rsidP="0037060E">
      <w:pPr>
        <w:autoSpaceDE w:val="0"/>
        <w:autoSpaceDN w:val="0"/>
        <w:adjustRightInd w:val="0"/>
        <w:spacing w:after="0" w:line="240" w:lineRule="auto"/>
        <w:jc w:val="both"/>
        <w:rPr>
          <w:rFonts w:ascii="Times New Roman" w:hAnsi="Times New Roman"/>
          <w:bCs/>
          <w:sz w:val="28"/>
          <w:szCs w:val="28"/>
          <w:lang w:val="kk-KZ" w:eastAsia="ru-RU"/>
        </w:rPr>
      </w:pPr>
    </w:p>
    <w:p w:rsidR="0037060E" w:rsidRPr="00442399" w:rsidRDefault="0037060E" w:rsidP="0037060E">
      <w:pPr>
        <w:autoSpaceDE w:val="0"/>
        <w:autoSpaceDN w:val="0"/>
        <w:adjustRightInd w:val="0"/>
        <w:spacing w:after="0" w:line="240" w:lineRule="auto"/>
        <w:jc w:val="both"/>
        <w:rPr>
          <w:rFonts w:ascii="Times New Roman" w:hAnsi="Times New Roman"/>
          <w:sz w:val="28"/>
          <w:szCs w:val="28"/>
          <w:lang w:val="kk-KZ"/>
        </w:rPr>
      </w:pPr>
    </w:p>
    <w:p w:rsidR="0037060E" w:rsidRPr="00442399" w:rsidRDefault="0037060E" w:rsidP="0037060E">
      <w:pPr>
        <w:spacing w:after="0" w:line="240" w:lineRule="auto"/>
        <w:jc w:val="both"/>
        <w:rPr>
          <w:rFonts w:ascii="Times New Roman" w:hAnsi="Times New Roman"/>
          <w:sz w:val="28"/>
          <w:szCs w:val="28"/>
          <w:lang w:val="kk-KZ"/>
        </w:rPr>
      </w:pPr>
    </w:p>
    <w:p w:rsidR="0037060E" w:rsidRPr="00442399" w:rsidRDefault="0037060E" w:rsidP="0037060E">
      <w:pPr>
        <w:spacing w:after="0" w:line="240" w:lineRule="auto"/>
        <w:jc w:val="both"/>
        <w:rPr>
          <w:rFonts w:ascii="Times New Roman" w:hAnsi="Times New Roman"/>
          <w:sz w:val="28"/>
          <w:szCs w:val="28"/>
          <w:lang w:val="kk-KZ"/>
        </w:rPr>
      </w:pPr>
    </w:p>
    <w:p w:rsidR="0037060E" w:rsidRPr="0037060E" w:rsidRDefault="0037060E" w:rsidP="0037060E">
      <w:pPr>
        <w:spacing w:after="0" w:line="240" w:lineRule="auto"/>
        <w:rPr>
          <w:rFonts w:ascii="Times New Roman" w:hAnsi="Times New Roman"/>
          <w:lang w:val="kk-KZ"/>
        </w:rPr>
      </w:pPr>
    </w:p>
    <w:p w:rsidR="000C1C29" w:rsidRPr="0037060E" w:rsidRDefault="0014293E">
      <w:pPr>
        <w:rPr>
          <w:lang w:val="kk-KZ"/>
        </w:rPr>
      </w:pPr>
    </w:p>
    <w:sectPr w:rsidR="000C1C29" w:rsidRPr="0037060E" w:rsidSect="0012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16A"/>
    <w:multiLevelType w:val="hybridMultilevel"/>
    <w:tmpl w:val="DBF25A58"/>
    <w:lvl w:ilvl="0" w:tplc="63343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D500B"/>
    <w:multiLevelType w:val="multilevel"/>
    <w:tmpl w:val="0BD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02F0"/>
    <w:multiLevelType w:val="hybridMultilevel"/>
    <w:tmpl w:val="BC5CA9A4"/>
    <w:lvl w:ilvl="0" w:tplc="63343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325DA"/>
    <w:multiLevelType w:val="hybridMultilevel"/>
    <w:tmpl w:val="7F9878E4"/>
    <w:lvl w:ilvl="0" w:tplc="0624DD46">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C8908F3"/>
    <w:multiLevelType w:val="hybridMultilevel"/>
    <w:tmpl w:val="FC8E6CD8"/>
    <w:lvl w:ilvl="0" w:tplc="63343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22229"/>
    <w:multiLevelType w:val="hybridMultilevel"/>
    <w:tmpl w:val="811A3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764E3"/>
    <w:multiLevelType w:val="hybridMultilevel"/>
    <w:tmpl w:val="FB685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0E"/>
    <w:rsid w:val="0014293E"/>
    <w:rsid w:val="001C5A5A"/>
    <w:rsid w:val="0033501F"/>
    <w:rsid w:val="0037060E"/>
    <w:rsid w:val="00D940E5"/>
    <w:rsid w:val="00FF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E"/>
    <w:rPr>
      <w:rFonts w:ascii="Calibri" w:eastAsia="Calibri" w:hAnsi="Calibri" w:cs="Times New Roman"/>
    </w:rPr>
  </w:style>
  <w:style w:type="paragraph" w:styleId="1">
    <w:name w:val="heading 1"/>
    <w:basedOn w:val="a"/>
    <w:next w:val="a"/>
    <w:link w:val="10"/>
    <w:uiPriority w:val="9"/>
    <w:qFormat/>
    <w:rsid w:val="0037060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60E"/>
    <w:rPr>
      <w:rFonts w:asciiTheme="majorHAnsi" w:eastAsiaTheme="majorEastAsia" w:hAnsiTheme="majorHAnsi" w:cstheme="majorBidi"/>
      <w:b/>
      <w:bCs/>
      <w:kern w:val="32"/>
      <w:sz w:val="32"/>
      <w:szCs w:val="32"/>
    </w:rPr>
  </w:style>
  <w:style w:type="character" w:customStyle="1" w:styleId="apple-converted-space">
    <w:name w:val="apple-converted-space"/>
    <w:basedOn w:val="a0"/>
    <w:rsid w:val="0037060E"/>
  </w:style>
  <w:style w:type="character" w:styleId="a3">
    <w:name w:val="Hyperlink"/>
    <w:basedOn w:val="a0"/>
    <w:uiPriority w:val="99"/>
    <w:unhideWhenUsed/>
    <w:rsid w:val="0037060E"/>
    <w:rPr>
      <w:color w:val="0000FF"/>
      <w:u w:val="single"/>
    </w:rPr>
  </w:style>
  <w:style w:type="character" w:styleId="a4">
    <w:name w:val="Emphasis"/>
    <w:uiPriority w:val="20"/>
    <w:qFormat/>
    <w:rsid w:val="00370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0E"/>
    <w:rPr>
      <w:rFonts w:ascii="Calibri" w:eastAsia="Calibri" w:hAnsi="Calibri" w:cs="Times New Roman"/>
    </w:rPr>
  </w:style>
  <w:style w:type="paragraph" w:styleId="1">
    <w:name w:val="heading 1"/>
    <w:basedOn w:val="a"/>
    <w:next w:val="a"/>
    <w:link w:val="10"/>
    <w:uiPriority w:val="9"/>
    <w:qFormat/>
    <w:rsid w:val="0037060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60E"/>
    <w:rPr>
      <w:rFonts w:asciiTheme="majorHAnsi" w:eastAsiaTheme="majorEastAsia" w:hAnsiTheme="majorHAnsi" w:cstheme="majorBidi"/>
      <w:b/>
      <w:bCs/>
      <w:kern w:val="32"/>
      <w:sz w:val="32"/>
      <w:szCs w:val="32"/>
    </w:rPr>
  </w:style>
  <w:style w:type="character" w:customStyle="1" w:styleId="apple-converted-space">
    <w:name w:val="apple-converted-space"/>
    <w:basedOn w:val="a0"/>
    <w:rsid w:val="0037060E"/>
  </w:style>
  <w:style w:type="character" w:styleId="a3">
    <w:name w:val="Hyperlink"/>
    <w:basedOn w:val="a0"/>
    <w:uiPriority w:val="99"/>
    <w:unhideWhenUsed/>
    <w:rsid w:val="0037060E"/>
    <w:rPr>
      <w:color w:val="0000FF"/>
      <w:u w:val="single"/>
    </w:rPr>
  </w:style>
  <w:style w:type="character" w:styleId="a4">
    <w:name w:val="Emphasis"/>
    <w:uiPriority w:val="20"/>
    <w:qFormat/>
    <w:rsid w:val="00370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sobie.kz/catalog/robototekhnika/dlya_shk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obotprostor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dcterms:created xsi:type="dcterms:W3CDTF">2022-08-17T04:51:00Z</dcterms:created>
  <dcterms:modified xsi:type="dcterms:W3CDTF">2022-08-17T05:02:00Z</dcterms:modified>
</cp:coreProperties>
</file>