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CB136E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551A60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№ </w:t>
      </w:r>
      <w:r w:rsidR="00F467EA">
        <w:rPr>
          <w:rFonts w:ascii="Times New Roman" w:hAnsi="Times New Roman" w:cs="Times New Roman"/>
          <w:b/>
          <w:sz w:val="24"/>
          <w:szCs w:val="24"/>
        </w:rPr>
        <w:t>14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135"/>
        <w:gridCol w:w="3262"/>
        <w:gridCol w:w="1203"/>
        <w:gridCol w:w="1066"/>
        <w:gridCol w:w="1561"/>
        <w:gridCol w:w="1379"/>
      </w:tblGrid>
      <w:tr w:rsidR="00E57FA6" w:rsidRPr="006A52ED" w:rsidTr="007476A1">
        <w:trPr>
          <w:cantSplit/>
          <w:trHeight w:val="473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9869DA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="007476A1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F467EA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E57FA6" w:rsidRPr="006A52ED" w:rsidTr="007476A1">
        <w:trPr>
          <w:cantSplit/>
          <w:trHeight w:val="47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6A52ED" w:rsidTr="007476A1">
        <w:trPr>
          <w:cantSplit/>
          <w:trHeight w:val="41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4B9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6A52ED" w:rsidTr="007476A1">
        <w:trPr>
          <w:cantSplit/>
          <w:trHeight w:val="41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BB64FA" w:rsidRDefault="00A90F11" w:rsidP="00BC3D5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7476A1">
        <w:trPr>
          <w:cantSplit/>
          <w:trHeight w:val="50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90" w:rsidRDefault="00BC4B90" w:rsidP="00BC4B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A13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3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«Вот так защитник!». В. </w:t>
            </w:r>
            <w:proofErr w:type="gramStart"/>
            <w:r w:rsidRPr="00A13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3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«Сестра моя Ксения».</w:t>
            </w:r>
          </w:p>
          <w:p w:rsidR="00067D90" w:rsidRPr="0045726C" w:rsidRDefault="00BC4B90" w:rsidP="00BC4B90">
            <w:pPr>
              <w:pStyle w:val="Default"/>
              <w:rPr>
                <w:b/>
              </w:rPr>
            </w:pPr>
            <w:r w:rsidRPr="00A13273">
              <w:rPr>
                <w:b/>
                <w:bCs/>
              </w:rPr>
              <w:t>Твои братья и сестры.</w:t>
            </w:r>
          </w:p>
        </w:tc>
      </w:tr>
      <w:tr w:rsidR="00E57FA6" w:rsidRPr="006A52ED" w:rsidTr="007476A1">
        <w:trPr>
          <w:cantSplit/>
          <w:trHeight w:val="859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282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90" w:rsidRPr="00A13273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2.1.5.1 строить  высказывание,  используя 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порные  слова,  для  объяснения </w:t>
            </w:r>
            <w:r w:rsidRPr="00A1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своих идей, чувств, мыслей, полученных при восприятии информации. </w:t>
            </w:r>
          </w:p>
          <w:p w:rsidR="00BC4B90" w:rsidRPr="00A13273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2.2.4.1 понимать и определять жанровые особенности произведений малых</w:t>
            </w:r>
          </w:p>
          <w:p w:rsidR="00BC4B90" w:rsidRPr="00A13273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 устного народного творчества, сказки, рассказы, стихотворения</w:t>
            </w:r>
          </w:p>
          <w:p w:rsidR="00BC4B90" w:rsidRPr="00A13273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помощью учителя). </w:t>
            </w:r>
          </w:p>
          <w:p w:rsidR="00E57FA6" w:rsidRPr="00BB64FA" w:rsidRDefault="00BC4B90" w:rsidP="00BC4B90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A1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2.3.2.1 писать творческие работы разных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анров по образцу–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гадки/ сказ</w:t>
            </w:r>
            <w:r w:rsidRPr="00A1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ки– или по готовым рифмовкам– считалочки/стихи(с помощью учителя).</w:t>
            </w:r>
          </w:p>
        </w:tc>
      </w:tr>
      <w:tr w:rsidR="00E57FA6" w:rsidRPr="006A52ED" w:rsidTr="007476A1">
        <w:trPr>
          <w:cantSplit/>
          <w:trHeight w:val="576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2829AF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BC4B90" w:rsidRDefault="00CB136E" w:rsidP="00BC4B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36E">
              <w:rPr>
                <w:rFonts w:ascii="Times New Roman" w:hAnsi="Times New Roman" w:cs="Times New Roman"/>
                <w:sz w:val="23"/>
                <w:szCs w:val="23"/>
              </w:rPr>
              <w:t xml:space="preserve">Познакомить учащихся с произведением </w:t>
            </w:r>
            <w:r w:rsidRPr="00CB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B90" w:rsidRPr="00A13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4B90" w:rsidRPr="00BC4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="00BC4B90" w:rsidRPr="00BC4B90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="00BC4B90" w:rsidRPr="00BC4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«Вот так защитник!». В. </w:t>
            </w:r>
            <w:proofErr w:type="gramStart"/>
            <w:r w:rsidR="00BC4B90" w:rsidRPr="00BC4B90">
              <w:rPr>
                <w:rFonts w:ascii="Times New Roman" w:hAnsi="Times New Roman" w:cs="Times New Roman"/>
                <w:bCs/>
                <w:sz w:val="24"/>
                <w:szCs w:val="24"/>
              </w:rPr>
              <w:t>Драгунского</w:t>
            </w:r>
            <w:proofErr w:type="gramEnd"/>
            <w:r w:rsidR="00BC4B90" w:rsidRPr="00BC4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«Сестра моя Ксения».</w:t>
            </w:r>
          </w:p>
        </w:tc>
      </w:tr>
      <w:tr w:rsidR="00E57FA6" w:rsidRPr="006A52ED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6A52ED" w:rsidTr="007476A1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6A52ED" w:rsidTr="007476A1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9869DA" w:rsidRDefault="004A33F0" w:rsidP="009869DA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EA" w:rsidRPr="00C60206" w:rsidRDefault="00F467EA" w:rsidP="00F467EA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C6020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60206">
              <w:rPr>
                <w:color w:val="000000"/>
              </w:rPr>
              <w:t xml:space="preserve">Нам радостно, нам весело! 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60206">
              <w:rPr>
                <w:color w:val="000000"/>
              </w:rPr>
              <w:t xml:space="preserve">Смеемся мы с утра. 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60206">
              <w:rPr>
                <w:color w:val="000000"/>
              </w:rPr>
              <w:t xml:space="preserve">Но вот пришло мгновенье, 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60206">
              <w:rPr>
                <w:color w:val="000000"/>
              </w:rPr>
              <w:t xml:space="preserve">Серьезным быть пора. 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60206">
              <w:rPr>
                <w:color w:val="000000"/>
              </w:rPr>
              <w:t xml:space="preserve">Глазки прикрыли, ручки сложили, 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60206">
              <w:rPr>
                <w:color w:val="000000"/>
              </w:rPr>
              <w:t xml:space="preserve">Головки опустили, ротик закрыли. 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60206">
              <w:rPr>
                <w:color w:val="000000"/>
              </w:rPr>
              <w:t xml:space="preserve">И затихли на минутку, 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60206">
              <w:rPr>
                <w:color w:val="000000"/>
              </w:rPr>
              <w:t xml:space="preserve">Чтоб не слышать даже шутку, 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60206">
              <w:rPr>
                <w:color w:val="000000"/>
              </w:rPr>
              <w:t xml:space="preserve">Чтоб не видеть никого, а 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60206">
              <w:rPr>
                <w:color w:val="000000"/>
              </w:rPr>
              <w:t>А себя лишь одного!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C60206">
              <w:rPr>
                <w:b/>
                <w:color w:val="000000"/>
              </w:rPr>
              <w:t>- Бодрячок.</w:t>
            </w:r>
          </w:p>
          <w:p w:rsidR="00F467EA" w:rsidRPr="00C60206" w:rsidRDefault="00F467EA" w:rsidP="00F467E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C60206">
              <w:rPr>
                <w:b/>
                <w:color w:val="000000"/>
              </w:rPr>
              <w:t>“Электрический ток”</w:t>
            </w:r>
          </w:p>
          <w:p w:rsidR="004A33F0" w:rsidRPr="00F467EA" w:rsidRDefault="00F467EA" w:rsidP="00F467E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F467EA">
              <w:rPr>
                <w:rFonts w:ascii="Times New Roman" w:hAnsi="Times New Roman" w:cs="Times New Roman"/>
                <w:color w:val="000000"/>
              </w:rPr>
              <w:t xml:space="preserve">Встаньте плотно в круг и возьмитесь последовательно за руки друг друга. Выберите ведущего. Ведущий стоит в центре круга и наблюдает за ходом игры. Первый игрок сжимает руку соседа справа, тот передает импульс пожатий следующему игроку, и так по цепочке. По сигналу “Стоп” игра останавливается, и ведущий должен угадать на ком остановилось пожатие. Если он не угадывает, то ведущий остается прежним. </w:t>
            </w:r>
            <w:proofErr w:type="gramStart"/>
            <w:r w:rsidRPr="00F467EA">
              <w:rPr>
                <w:rFonts w:ascii="Times New Roman" w:hAnsi="Times New Roman" w:cs="Times New Roman"/>
                <w:color w:val="000000"/>
              </w:rPr>
              <w:t>Если удается угадать, то ведущий меняется (тот, кого угадали</w:t>
            </w:r>
            <w:r w:rsidR="007476A1">
              <w:tab/>
            </w:r>
            <w:proofErr w:type="gram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4D2A04" w:rsidRDefault="007476A1" w:rsidP="004D2A0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19685</wp:posOffset>
                  </wp:positionV>
                  <wp:extent cx="495300" cy="517151"/>
                  <wp:effectExtent l="19050" t="0" r="0" b="0"/>
                  <wp:wrapNone/>
                  <wp:docPr id="6" name="Рисунок 1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742" r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7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A04" w:rsidRDefault="004D2A04" w:rsidP="004D2A04">
            <w:pPr>
              <w:jc w:val="center"/>
            </w:pPr>
          </w:p>
          <w:p w:rsidR="007476A1" w:rsidRDefault="007476A1" w:rsidP="004D2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83185</wp:posOffset>
                  </wp:positionV>
                  <wp:extent cx="496269" cy="504825"/>
                  <wp:effectExtent l="19050" t="0" r="0" b="0"/>
                  <wp:wrapNone/>
                  <wp:docPr id="8" name="Рисунок 1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69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6A1" w:rsidRDefault="007476A1" w:rsidP="004D2A04">
            <w:pPr>
              <w:jc w:val="center"/>
            </w:pPr>
          </w:p>
          <w:p w:rsidR="007476A1" w:rsidRDefault="007476A1" w:rsidP="004D2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8890</wp:posOffset>
                  </wp:positionV>
                  <wp:extent cx="523875" cy="504825"/>
                  <wp:effectExtent l="19050" t="0" r="9525" b="0"/>
                  <wp:wrapNone/>
                  <wp:docPr id="5" name="Рисунок 1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5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33F0" w:rsidRPr="004D2A04" w:rsidRDefault="004A33F0" w:rsidP="004D2A04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1F09CE" w:rsidRDefault="001F09CE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DB6FBF" w:rsidRDefault="004A33F0" w:rsidP="00DB6FBF">
            <w:pPr>
              <w:jc w:val="center"/>
            </w:pPr>
          </w:p>
        </w:tc>
      </w:tr>
      <w:tr w:rsidR="004A33F0" w:rsidRPr="007E2A6A" w:rsidTr="007476A1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4A33F0" w:rsidRDefault="00CD774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A33F0" w:rsidRPr="00AD7B57" w:rsidRDefault="004A33F0" w:rsidP="00BE291F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90" w:rsidRPr="00A13273" w:rsidRDefault="00BC4B90" w:rsidP="00BC4B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</w:t>
            </w:r>
          </w:p>
          <w:p w:rsidR="00BC4B90" w:rsidRPr="00A13273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«Кто быстрей?» (проблемный метод). </w:t>
            </w:r>
          </w:p>
          <w:p w:rsidR="00BC4B90" w:rsidRPr="00A13273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Зачеркни повторяющуюся бук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ву, из оставшихся букв получи и </w:t>
            </w:r>
            <w:r w:rsidRPr="00A13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прочитай имя и фамилию автора. </w:t>
            </w:r>
          </w:p>
          <w:p w:rsidR="00BC4B90" w:rsidRPr="00A13273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ЛАЛГЛНЛИЛЯЛБЛАЛРЛТЛ</w:t>
            </w:r>
            <w:proofErr w:type="gramStart"/>
            <w:r w:rsidRPr="00A13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О(</w:t>
            </w:r>
            <w:proofErr w:type="gramEnd"/>
            <w:r w:rsidRPr="00A13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Агния </w:t>
            </w:r>
            <w:proofErr w:type="spellStart"/>
            <w:r w:rsidRPr="00A13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A13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BC4B90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Сообщение темы и цели урока.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(Д)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 презентации о творчестве А. </w:t>
            </w:r>
            <w:proofErr w:type="spellStart"/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наводит на мысль об 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ношениях в семье между братьями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сестрами. Подводит к мысли об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отличии основной мысли от темы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произведения. Дает понять, что основная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мысль шире темы. Гово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 о возможности рассмотрени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 нескольких основных мыслей по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одной теме. Например: тема– </w:t>
            </w:r>
            <w:proofErr w:type="gramStart"/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мья, а основная мысль– уважение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семье, или отношения в семье, или обязанности в семье и т.п.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(К) Анализ произведения.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Выяснение особенностей жанра.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Почему автор выбрала такое название для стихотворения?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Что содержит заголовок: тему или основную мысль?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текста в парах или по вариантам.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Обратить внимание на выразительность и правильность чтения.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(Г) Развитие речи.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Дети высказывают свое мнение об отношениях брата и сестры </w:t>
            </w:r>
            <w:proofErr w:type="gramStart"/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основе картинок. Выясняют, на 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кую тему все картинки, что явля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ется основной мыслью каждой иллюстрации.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(П)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Соотнесение понятий предложенных тем и основной мысли.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Тема– </w:t>
            </w:r>
            <w:proofErr w:type="gramStart"/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ношения между братьями и сестрами.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Основная мысль– </w:t>
            </w:r>
            <w:proofErr w:type="gramStart"/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</w:t>
            </w:r>
            <w:proofErr w:type="gramEnd"/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жно заботиться о родных.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Изучения основ теории литературы.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произведения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это то, чему посвящено его содержание.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Основную мысль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читатель должен выяснять самостоятельно, </w:t>
            </w:r>
          </w:p>
          <w:p w:rsidR="00BC4B90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ориентируясь на подсказки автора в тексте.</w:t>
            </w:r>
          </w:p>
          <w:p w:rsidR="00BC4B90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восприятия нового материала.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Рассмотри иллюстрацию. Посмотри, кто изображен? Что они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делают?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Предположи, о чем пойдет речь в произведении?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Прочитай произведение, проверь свои предположения. Определи,  к какому жанру оно относится. Назови тему и основную мысль произведения.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(Д)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презентации о В. </w:t>
            </w:r>
            <w:proofErr w:type="gramStart"/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Драгунском</w:t>
            </w:r>
            <w:proofErr w:type="gramEnd"/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Словарная работа перед чтением: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Сюрприз - неожиданный подарок.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(К, И)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изучение художественного произведения «Сестра моя Ксения» В. Драгунского.</w:t>
            </w: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(Г) Первичное его закрепление.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Ответы на вопросы и выполнение заданий.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Как ты думаешь, рад ли был Денис сюрпризу? А как бы поступил ты?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Если у тебя есть младший брат или сестра, расскажи о вашей первой встрече.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Какие слова автора говорят о том, что Денис очень трепетно относится к своей маленькой сестренке? Прочитай.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(И)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художественного восприятия заданием тестового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характера.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б</w:t>
            </w:r>
          </w:p>
          <w:p w:rsidR="00BC4B90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б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в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Ксения, сил, спала.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(Г) Работа с пословицей.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Подбор к началу подходящего окончания</w:t>
            </w: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Сестра с сестрою, как река с водою.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Любовь братская лучше каменных стен.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Подбор пословицы, выражающей основную мысль произведения.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Г)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Интервьюирование по вариантам или группам.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Исследование-опрос «А кто у вас?»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Братишка или сестренка? Младшие или старшие?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Какие отношения у тебя с братьями и сестрами?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 Как вы помогаете друг другу? Что делаете вместе?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(Г)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над выразительностью речи. Чтение рассказа по ролям, используя средства для создания образа в произведении.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в тетради.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(Г)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 обсуждают и записывают слова по теме «семья».</w:t>
            </w: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(П)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текст, учащиеся отмечают цифрами(1, 2, 3, 4) количество человек в семье.</w:t>
            </w: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C4B90" w:rsidRPr="00BC7A77" w:rsidRDefault="00BC4B90" w:rsidP="00BC4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(И)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Выбрать правильные ответы по содержанию рассказа.</w:t>
            </w: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A33F0" w:rsidRPr="005A2CAE" w:rsidRDefault="00BC4B90" w:rsidP="005A2C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(К) </w:t>
            </w:r>
            <w:r w:rsidRPr="00BC7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иллюстрацию составить рассказ.</w:t>
            </w:r>
            <w:r w:rsidRPr="00BC7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учителя, отвечают на вопросы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90" w:rsidRDefault="00BC4B9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90" w:rsidRDefault="00BC4B9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90" w:rsidRDefault="00BC4B9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90" w:rsidRDefault="00BC4B9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90" w:rsidRPr="007E2A6A" w:rsidRDefault="00BC4B9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B91491" w:rsidRDefault="00D60BF3" w:rsidP="00D60BF3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1491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4A33F0" w:rsidRDefault="004A33F0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F467EA" w:rsidRDefault="00F467EA" w:rsidP="00BC4B90">
            <w:pPr>
              <w:pStyle w:val="c9"/>
              <w:spacing w:before="0" w:beforeAutospacing="0" w:after="0" w:afterAutospacing="0"/>
            </w:pPr>
          </w:p>
          <w:p w:rsidR="00F467EA" w:rsidRDefault="00F467EA" w:rsidP="00F467EA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  <w:r>
              <w:t>Работа над литературным произведением</w:t>
            </w: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F467EA" w:rsidRDefault="00F467EA" w:rsidP="00D60BF3">
            <w:pPr>
              <w:pStyle w:val="c9"/>
              <w:spacing w:before="0" w:beforeAutospacing="0" w:after="0" w:afterAutospacing="0"/>
              <w:jc w:val="center"/>
            </w:pPr>
          </w:p>
          <w:p w:rsidR="00F467EA" w:rsidRDefault="00F467EA" w:rsidP="00D60BF3">
            <w:pPr>
              <w:pStyle w:val="c9"/>
              <w:spacing w:before="0" w:beforeAutospacing="0" w:after="0" w:afterAutospacing="0"/>
              <w:jc w:val="center"/>
            </w:pPr>
          </w:p>
          <w:p w:rsidR="00F467EA" w:rsidRDefault="00F467EA" w:rsidP="00D60BF3">
            <w:pPr>
              <w:pStyle w:val="c9"/>
              <w:spacing w:before="0" w:beforeAutospacing="0" w:after="0" w:afterAutospacing="0"/>
              <w:jc w:val="center"/>
            </w:pPr>
          </w:p>
          <w:p w:rsidR="00F467EA" w:rsidRDefault="00F467EA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BC4B90" w:rsidP="00BC4B90">
            <w:pPr>
              <w:pStyle w:val="c9"/>
              <w:spacing w:before="0" w:beforeAutospacing="0" w:after="0" w:afterAutospacing="0"/>
            </w:pPr>
            <w:r>
              <w:t>Учащиеся высказывают своё мнение</w:t>
            </w: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F467EA" w:rsidRDefault="00F467EA" w:rsidP="00F467EA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C4B90" w:rsidRDefault="00BC4B90" w:rsidP="00F467EA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C4B90" w:rsidRDefault="00BC4B90" w:rsidP="00F467EA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C4B90" w:rsidRDefault="00BC4B90" w:rsidP="00F467EA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C4B90" w:rsidRDefault="00BC4B90" w:rsidP="00F467EA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C4B90" w:rsidRDefault="00BC4B90" w:rsidP="00F467EA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C4B90" w:rsidRDefault="00BC4B90" w:rsidP="00F467EA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C4B90" w:rsidRDefault="00BC4B90" w:rsidP="00F467EA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BC4B90" w:rsidRDefault="00BC4B90" w:rsidP="00F467EA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F467EA" w:rsidRDefault="00F467EA" w:rsidP="00F467EA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  <w:r>
              <w:t>Повторяют движения за учителем</w:t>
            </w: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B91491" w:rsidRDefault="00B91491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1C1A55" w:rsidRDefault="001C1A55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  <w:r>
              <w:tab/>
            </w: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F467EA" w:rsidRDefault="00F467EA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F467EA" w:rsidRDefault="00F467EA" w:rsidP="00F467EA">
            <w:pPr>
              <w:pStyle w:val="c9"/>
              <w:spacing w:before="0" w:beforeAutospacing="0" w:after="0" w:afterAutospacing="0"/>
            </w:pPr>
            <w:r>
              <w:t>Работают в коллективе, группах, парах</w:t>
            </w:r>
            <w:proofErr w:type="gramStart"/>
            <w:r>
              <w:t xml:space="preserve"> ,</w:t>
            </w:r>
            <w:proofErr w:type="gramEnd"/>
            <w:r>
              <w:t xml:space="preserve"> выполняют задания под руководством учителя.</w:t>
            </w: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EA" w:rsidRDefault="00F467EA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EA" w:rsidRDefault="00F467EA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EA" w:rsidRDefault="00F467EA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EA" w:rsidRDefault="00F467EA" w:rsidP="001C1A55"/>
          <w:p w:rsidR="00F467EA" w:rsidRDefault="00F467EA" w:rsidP="001C1A55"/>
          <w:p w:rsidR="001C1A55" w:rsidRDefault="001C1A55" w:rsidP="001C1A5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>Работают в парах, группах, выполняют проверку</w:t>
            </w:r>
          </w:p>
          <w:p w:rsidR="00B91491" w:rsidRDefault="00B91491" w:rsidP="001C1A5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1491" w:rsidRDefault="00B91491" w:rsidP="001C1A5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1491" w:rsidRDefault="00B91491" w:rsidP="001C1A5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1491" w:rsidRDefault="00B91491" w:rsidP="001C1A5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1491" w:rsidRPr="00BC4B90" w:rsidRDefault="00F467EA" w:rsidP="00BC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учителя. Отвечают на поставленные вопросы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D60BF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E7D4E" w:rsidRDefault="00D60BF3" w:rsidP="00DE7D4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4A33F0" w:rsidRDefault="004A33F0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F467EA" w:rsidRDefault="00F467EA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E7D4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B91491" w:rsidRDefault="00B91491" w:rsidP="00F467EA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4A33F0" w:rsidRDefault="004A33F0" w:rsidP="004A33F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A33F0">
              <w:rPr>
                <w:rStyle w:val="8pt1"/>
                <w:rFonts w:eastAsiaTheme="minorEastAsia"/>
                <w:sz w:val="22"/>
                <w:szCs w:val="22"/>
              </w:rPr>
              <w:t>Учебник</w:t>
            </w:r>
          </w:p>
          <w:p w:rsidR="004A33F0" w:rsidRPr="004A33F0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4A33F0">
              <w:rPr>
                <w:rStyle w:val="8pt"/>
                <w:rFonts w:eastAsia="Arial Unicode MS"/>
                <w:b/>
                <w:sz w:val="22"/>
                <w:szCs w:val="22"/>
              </w:rPr>
              <w:t>Доп.</w:t>
            </w:r>
            <w:r w:rsidRPr="004A33F0">
              <w:rPr>
                <w:rStyle w:val="8pt"/>
                <w:rFonts w:eastAsia="Arial Unicode MS"/>
                <w:sz w:val="22"/>
                <w:szCs w:val="22"/>
              </w:rPr>
              <w:t xml:space="preserve"> </w:t>
            </w:r>
            <w:r w:rsidRPr="004A33F0">
              <w:rPr>
                <w:rStyle w:val="8pt1"/>
                <w:rFonts w:eastAsiaTheme="minorEastAsia"/>
                <w:sz w:val="22"/>
                <w:szCs w:val="22"/>
              </w:rPr>
              <w:t>литература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91491" w:rsidRPr="00B91491" w:rsidRDefault="00B91491" w:rsidP="00B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Default="00B91491" w:rsidP="00F4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F4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C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B91491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4A33F0" w:rsidRPr="006A52ED" w:rsidTr="007476A1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Default="004A33F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A8734D" w:rsidRDefault="00CD774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Default="00E30FD3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4A33F0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  <w:p w:rsidR="004A33F0" w:rsidRDefault="004A33F0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DE7D4E" w:rsidRPr="00DE7D4E" w:rsidRDefault="00DE7D4E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B91491" w:rsidRDefault="00B91491" w:rsidP="00B9149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D07385" w:rsidRDefault="00B91491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4A33F0" w:rsidRDefault="004A33F0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33F0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altName w:val="Times New Roman"/>
    <w:panose1 w:val="02040603050505020303"/>
    <w:charset w:val="CC"/>
    <w:family w:val="roman"/>
    <w:pitch w:val="variable"/>
    <w:sig w:usb0="00000001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21"/>
  </w:num>
  <w:num w:numId="12">
    <w:abstractNumId w:val="14"/>
  </w:num>
  <w:num w:numId="13">
    <w:abstractNumId w:val="12"/>
  </w:num>
  <w:num w:numId="14">
    <w:abstractNumId w:val="2"/>
  </w:num>
  <w:num w:numId="15">
    <w:abstractNumId w:val="20"/>
  </w:num>
  <w:num w:numId="16">
    <w:abstractNumId w:val="19"/>
  </w:num>
  <w:num w:numId="17">
    <w:abstractNumId w:val="8"/>
  </w:num>
  <w:num w:numId="18">
    <w:abstractNumId w:val="23"/>
  </w:num>
  <w:num w:numId="19">
    <w:abstractNumId w:val="26"/>
  </w:num>
  <w:num w:numId="20">
    <w:abstractNumId w:val="1"/>
  </w:num>
  <w:num w:numId="21">
    <w:abstractNumId w:val="4"/>
  </w:num>
  <w:num w:numId="22">
    <w:abstractNumId w:val="11"/>
  </w:num>
  <w:num w:numId="23">
    <w:abstractNumId w:val="10"/>
  </w:num>
  <w:num w:numId="24">
    <w:abstractNumId w:val="22"/>
  </w:num>
  <w:num w:numId="25">
    <w:abstractNumId w:val="16"/>
  </w:num>
  <w:num w:numId="26">
    <w:abstractNumId w:val="2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C2975"/>
    <w:rsid w:val="000E7634"/>
    <w:rsid w:val="000F2F9A"/>
    <w:rsid w:val="001153A5"/>
    <w:rsid w:val="001206B6"/>
    <w:rsid w:val="00126E9D"/>
    <w:rsid w:val="0014511E"/>
    <w:rsid w:val="001563B6"/>
    <w:rsid w:val="001B27C3"/>
    <w:rsid w:val="001C1A55"/>
    <w:rsid w:val="001C22B1"/>
    <w:rsid w:val="001C5504"/>
    <w:rsid w:val="001F09CE"/>
    <w:rsid w:val="00200BB2"/>
    <w:rsid w:val="00201627"/>
    <w:rsid w:val="00204054"/>
    <w:rsid w:val="002126AA"/>
    <w:rsid w:val="002238C7"/>
    <w:rsid w:val="00226D3E"/>
    <w:rsid w:val="00227D8C"/>
    <w:rsid w:val="002549C5"/>
    <w:rsid w:val="0027734D"/>
    <w:rsid w:val="002829AF"/>
    <w:rsid w:val="00296A72"/>
    <w:rsid w:val="002B0B91"/>
    <w:rsid w:val="002B6368"/>
    <w:rsid w:val="002B7B3D"/>
    <w:rsid w:val="002C4716"/>
    <w:rsid w:val="002D15BC"/>
    <w:rsid w:val="002F5076"/>
    <w:rsid w:val="00301095"/>
    <w:rsid w:val="003157D1"/>
    <w:rsid w:val="00326036"/>
    <w:rsid w:val="003436FA"/>
    <w:rsid w:val="0036284F"/>
    <w:rsid w:val="0036784E"/>
    <w:rsid w:val="00371861"/>
    <w:rsid w:val="00393143"/>
    <w:rsid w:val="003C4964"/>
    <w:rsid w:val="003E7220"/>
    <w:rsid w:val="003F029A"/>
    <w:rsid w:val="00400284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493C"/>
    <w:rsid w:val="004A33F0"/>
    <w:rsid w:val="004A5B42"/>
    <w:rsid w:val="004C619D"/>
    <w:rsid w:val="004D2A04"/>
    <w:rsid w:val="004F0115"/>
    <w:rsid w:val="004F2808"/>
    <w:rsid w:val="00504093"/>
    <w:rsid w:val="00517F37"/>
    <w:rsid w:val="005241E5"/>
    <w:rsid w:val="00524D46"/>
    <w:rsid w:val="00551A60"/>
    <w:rsid w:val="005524EA"/>
    <w:rsid w:val="00555B6E"/>
    <w:rsid w:val="00555F16"/>
    <w:rsid w:val="005A2CAE"/>
    <w:rsid w:val="005B34CA"/>
    <w:rsid w:val="005B475A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52ED"/>
    <w:rsid w:val="006D41A3"/>
    <w:rsid w:val="006E017C"/>
    <w:rsid w:val="006F46C0"/>
    <w:rsid w:val="0070245D"/>
    <w:rsid w:val="0070546B"/>
    <w:rsid w:val="00733F03"/>
    <w:rsid w:val="00740149"/>
    <w:rsid w:val="007476A1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80C43"/>
    <w:rsid w:val="0088289B"/>
    <w:rsid w:val="00885420"/>
    <w:rsid w:val="00897D4C"/>
    <w:rsid w:val="008C2C24"/>
    <w:rsid w:val="008C6D6B"/>
    <w:rsid w:val="008F1A1D"/>
    <w:rsid w:val="00920E51"/>
    <w:rsid w:val="00925C34"/>
    <w:rsid w:val="00967110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2772F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C2EBE"/>
    <w:rsid w:val="00AD2894"/>
    <w:rsid w:val="00AD4F3C"/>
    <w:rsid w:val="00AD7B57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B64FA"/>
    <w:rsid w:val="00BC3D51"/>
    <w:rsid w:val="00BC4B90"/>
    <w:rsid w:val="00BE071F"/>
    <w:rsid w:val="00BE0B88"/>
    <w:rsid w:val="00BE291F"/>
    <w:rsid w:val="00BE381F"/>
    <w:rsid w:val="00BE6B6C"/>
    <w:rsid w:val="00BF54BF"/>
    <w:rsid w:val="00C016D3"/>
    <w:rsid w:val="00C33AA4"/>
    <w:rsid w:val="00C472D0"/>
    <w:rsid w:val="00C65CAF"/>
    <w:rsid w:val="00C9370F"/>
    <w:rsid w:val="00CA3335"/>
    <w:rsid w:val="00CA382E"/>
    <w:rsid w:val="00CB136E"/>
    <w:rsid w:val="00CB2A8F"/>
    <w:rsid w:val="00CB4EC6"/>
    <w:rsid w:val="00CD11A4"/>
    <w:rsid w:val="00CD7740"/>
    <w:rsid w:val="00CF4694"/>
    <w:rsid w:val="00D06CFA"/>
    <w:rsid w:val="00D06F81"/>
    <w:rsid w:val="00D07385"/>
    <w:rsid w:val="00D1726C"/>
    <w:rsid w:val="00D252C4"/>
    <w:rsid w:val="00D41043"/>
    <w:rsid w:val="00D605F3"/>
    <w:rsid w:val="00D60BF3"/>
    <w:rsid w:val="00D61FD8"/>
    <w:rsid w:val="00D67B84"/>
    <w:rsid w:val="00D750CB"/>
    <w:rsid w:val="00DB129C"/>
    <w:rsid w:val="00DB6FBF"/>
    <w:rsid w:val="00DC61D4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5209"/>
    <w:rsid w:val="00E57FA6"/>
    <w:rsid w:val="00E93E46"/>
    <w:rsid w:val="00E973F5"/>
    <w:rsid w:val="00EB1D56"/>
    <w:rsid w:val="00F0546B"/>
    <w:rsid w:val="00F2096C"/>
    <w:rsid w:val="00F344EE"/>
    <w:rsid w:val="00F465D8"/>
    <w:rsid w:val="00F467EA"/>
    <w:rsid w:val="00F47CB0"/>
    <w:rsid w:val="00F63A38"/>
    <w:rsid w:val="00F63F73"/>
    <w:rsid w:val="00F816A9"/>
    <w:rsid w:val="00F848D4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cff,#0cf,#fcc,white,#ffe1e1,#79e5ff,#cfc,#fcf"/>
      <o:colormenu v:ext="edit" fillcolor="#ffe1e1" stroke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a"/>
    <w:rsid w:val="00A90F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F46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F46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F46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A0C75F-6DDB-4BC4-AE20-5418A8D4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F020</cp:lastModifiedBy>
  <cp:revision>2</cp:revision>
  <cp:lastPrinted>2022-10-03T15:41:00Z</cp:lastPrinted>
  <dcterms:created xsi:type="dcterms:W3CDTF">2022-10-03T15:41:00Z</dcterms:created>
  <dcterms:modified xsi:type="dcterms:W3CDTF">2022-10-03T15:41:00Z</dcterms:modified>
</cp:coreProperties>
</file>