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27" w:rsidRDefault="00470227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қаласы әкімдігі 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Павлодар қаласы білім беру бөлімінің 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Павлодар қаласы «№112 сәбилер бақшасы»</w:t>
      </w:r>
      <w:r w:rsidRPr="00135C82">
        <w:rPr>
          <w:b/>
          <w:sz w:val="32"/>
          <w:szCs w:val="32"/>
          <w:lang w:val="kk-KZ"/>
        </w:rPr>
        <w:t xml:space="preserve"> </w:t>
      </w: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МҚКК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Материалы по самообразованию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воспитателя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Чайкиной Галины Фёдоровны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Квалификационная категория: педагог – </w:t>
      </w:r>
      <w:r w:rsidR="00950219">
        <w:rPr>
          <w:rFonts w:ascii="Times New Roman" w:hAnsi="Times New Roman" w:cs="Times New Roman"/>
          <w:b/>
          <w:bCs/>
          <w:sz w:val="28"/>
          <w:szCs w:val="28"/>
          <w:lang w:val="kk-KZ"/>
        </w:rPr>
        <w:t>исследователь</w:t>
      </w:r>
      <w:r w:rsidR="00144E7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Тема: «</w:t>
      </w:r>
      <w:r w:rsidRPr="00135C82">
        <w:rPr>
          <w:rFonts w:ascii="Times New Roman" w:hAnsi="Times New Roman" w:cs="Times New Roman"/>
          <w:b/>
          <w:bCs/>
          <w:sz w:val="28"/>
          <w:szCs w:val="28"/>
        </w:rPr>
        <w:t>Использование технологии критического мышления как средства речевого развития дошкольников</w:t>
      </w: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Начало работы над темой: 2019</w:t>
      </w: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97144" w:rsidRPr="00135C82" w:rsidRDefault="00697144" w:rsidP="006971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5C82">
        <w:rPr>
          <w:rFonts w:ascii="Times New Roman" w:hAnsi="Times New Roman" w:cs="Times New Roman"/>
          <w:b/>
          <w:bCs/>
          <w:sz w:val="28"/>
          <w:szCs w:val="28"/>
          <w:lang w:val="kk-KZ"/>
        </w:rPr>
        <w:t>г.Павлодар</w:t>
      </w:r>
    </w:p>
    <w:p w:rsidR="00A61A10" w:rsidRPr="00135C82" w:rsidRDefault="00A61A10" w:rsidP="00697144">
      <w:pPr>
        <w:rPr>
          <w:b/>
          <w:lang w:val="kk-KZ"/>
        </w:rPr>
      </w:pPr>
    </w:p>
    <w:p w:rsidR="00697144" w:rsidRPr="00135C82" w:rsidRDefault="00697144" w:rsidP="000F3EB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281F" w:rsidRDefault="0000281F" w:rsidP="003F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7144" w:rsidRDefault="00697144" w:rsidP="003F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971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Общие сведения о педагоге</w:t>
      </w:r>
    </w:p>
    <w:p w:rsidR="00697144" w:rsidRDefault="00697144" w:rsidP="003F2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Сведения о базовом профессиональном образовании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358"/>
        <w:gridCol w:w="2303"/>
        <w:gridCol w:w="2711"/>
        <w:gridCol w:w="3118"/>
      </w:tblGrid>
      <w:tr w:rsidR="00697144" w:rsidTr="000F3EB8">
        <w:tc>
          <w:tcPr>
            <w:tcW w:w="2358" w:type="dxa"/>
            <w:vAlign w:val="center"/>
          </w:tcPr>
          <w:p w:rsidR="00697144" w:rsidRDefault="00697144" w:rsidP="003F2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учреждения</w:t>
            </w:r>
          </w:p>
        </w:tc>
        <w:tc>
          <w:tcPr>
            <w:tcW w:w="2303" w:type="dxa"/>
            <w:vAlign w:val="center"/>
          </w:tcPr>
          <w:p w:rsidR="00697144" w:rsidRDefault="00697144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  <w:p w:rsidR="00697144" w:rsidRDefault="00697144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окончания</w:t>
            </w:r>
          </w:p>
        </w:tc>
        <w:tc>
          <w:tcPr>
            <w:tcW w:w="2711" w:type="dxa"/>
            <w:vAlign w:val="center"/>
          </w:tcPr>
          <w:p w:rsidR="00697144" w:rsidRDefault="00697144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Специальность </w:t>
            </w:r>
            <w:r w:rsidR="000F3E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(включая дополнительную)</w:t>
            </w:r>
          </w:p>
        </w:tc>
        <w:tc>
          <w:tcPr>
            <w:tcW w:w="3118" w:type="dxa"/>
            <w:vAlign w:val="center"/>
          </w:tcPr>
          <w:p w:rsidR="00697144" w:rsidRDefault="000F3EB8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Присвоенная квалификация</w:t>
            </w:r>
          </w:p>
          <w:p w:rsidR="000F3EB8" w:rsidRDefault="000F3EB8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(включая дополнительную)</w:t>
            </w:r>
          </w:p>
        </w:tc>
      </w:tr>
      <w:tr w:rsidR="000F3EB8" w:rsidTr="000F3EB8">
        <w:tc>
          <w:tcPr>
            <w:tcW w:w="2358" w:type="dxa"/>
            <w:vAlign w:val="center"/>
          </w:tcPr>
          <w:p w:rsidR="000F3EB8" w:rsidRDefault="000F3EB8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303" w:type="dxa"/>
            <w:vAlign w:val="center"/>
          </w:tcPr>
          <w:p w:rsidR="000F3EB8" w:rsidRDefault="000F3EB8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711" w:type="dxa"/>
            <w:vAlign w:val="center"/>
          </w:tcPr>
          <w:p w:rsidR="000F3EB8" w:rsidRDefault="000F3EB8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118" w:type="dxa"/>
            <w:vAlign w:val="center"/>
          </w:tcPr>
          <w:p w:rsidR="000F3EB8" w:rsidRDefault="000F3EB8" w:rsidP="000F3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0F3EB8" w:rsidRPr="00F51954" w:rsidTr="00F51954">
        <w:tc>
          <w:tcPr>
            <w:tcW w:w="2358" w:type="dxa"/>
          </w:tcPr>
          <w:p w:rsidR="00F51954" w:rsidRDefault="00F51954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Павлодарское</w:t>
            </w:r>
          </w:p>
          <w:p w:rsidR="000F3EB8" w:rsidRPr="00F51954" w:rsidRDefault="00F51954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им. В.В.Воровского педагогическое училище </w:t>
            </w:r>
            <w:r w:rsidRPr="00F519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03" w:type="dxa"/>
          </w:tcPr>
          <w:p w:rsidR="000F3EB8" w:rsidRPr="00F51954" w:rsidRDefault="00F51954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июня 1988 г</w:t>
            </w:r>
          </w:p>
        </w:tc>
        <w:tc>
          <w:tcPr>
            <w:tcW w:w="2711" w:type="dxa"/>
          </w:tcPr>
          <w:p w:rsidR="000F3EB8" w:rsidRPr="00F51954" w:rsidRDefault="00A237C7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обслуживающего труда и воспитатель группы продлённого дня</w:t>
            </w:r>
          </w:p>
        </w:tc>
        <w:tc>
          <w:tcPr>
            <w:tcW w:w="3118" w:type="dxa"/>
          </w:tcPr>
          <w:p w:rsidR="000F3EB8" w:rsidRPr="00A237C7" w:rsidRDefault="00470227" w:rsidP="00F51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r w:rsidR="00A2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2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I разряда</w:t>
            </w:r>
          </w:p>
        </w:tc>
      </w:tr>
      <w:tr w:rsidR="000F3EB8" w:rsidRPr="00A237C7" w:rsidTr="00A237C7">
        <w:tc>
          <w:tcPr>
            <w:tcW w:w="2358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Павлодарский Инновационный Евразийский Университет</w:t>
            </w:r>
          </w:p>
        </w:tc>
        <w:tc>
          <w:tcPr>
            <w:tcW w:w="2303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июня 2006 г</w:t>
            </w:r>
          </w:p>
        </w:tc>
        <w:tc>
          <w:tcPr>
            <w:tcW w:w="2711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Педагогика и психология</w:t>
            </w:r>
          </w:p>
        </w:tc>
        <w:tc>
          <w:tcPr>
            <w:tcW w:w="3118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- психолог</w:t>
            </w:r>
          </w:p>
        </w:tc>
      </w:tr>
      <w:tr w:rsidR="000F3EB8" w:rsidRPr="00A237C7" w:rsidTr="00A237C7">
        <w:tc>
          <w:tcPr>
            <w:tcW w:w="2358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«Центр переподготовки, повышения квалификации кадров»</w:t>
            </w:r>
          </w:p>
        </w:tc>
        <w:tc>
          <w:tcPr>
            <w:tcW w:w="2303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апреля 2016 г</w:t>
            </w:r>
          </w:p>
        </w:tc>
        <w:tc>
          <w:tcPr>
            <w:tcW w:w="2711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Дошкольное воспитание и обучение</w:t>
            </w:r>
          </w:p>
        </w:tc>
        <w:tc>
          <w:tcPr>
            <w:tcW w:w="3118" w:type="dxa"/>
          </w:tcPr>
          <w:p w:rsidR="000F3EB8" w:rsidRPr="00A237C7" w:rsidRDefault="00A237C7" w:rsidP="00A237C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детских дошкольных организаций</w:t>
            </w:r>
          </w:p>
        </w:tc>
      </w:tr>
    </w:tbl>
    <w:p w:rsidR="000F3EB8" w:rsidRDefault="000F3EB8" w:rsidP="0069714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97144" w:rsidRDefault="000F3EB8" w:rsidP="000F3EB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3EB8">
        <w:rPr>
          <w:rFonts w:ascii="Times New Roman" w:hAnsi="Times New Roman" w:cs="Times New Roman"/>
          <w:b/>
          <w:sz w:val="28"/>
          <w:szCs w:val="28"/>
          <w:lang w:val="kk-KZ"/>
        </w:rPr>
        <w:t>Сведения  о присвоении квалификационной категории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2693"/>
        <w:gridCol w:w="4536"/>
      </w:tblGrid>
      <w:tr w:rsidR="000F3EB8" w:rsidTr="00A237C7">
        <w:tc>
          <w:tcPr>
            <w:tcW w:w="3261" w:type="dxa"/>
            <w:vAlign w:val="center"/>
          </w:tcPr>
          <w:p w:rsidR="000F3EB8" w:rsidRDefault="00944425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</w:t>
            </w:r>
            <w:r w:rsidR="000F3EB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менование квалификационной </w:t>
            </w:r>
          </w:p>
          <w:p w:rsidR="000F3EB8" w:rsidRDefault="000F3EB8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категории</w:t>
            </w:r>
          </w:p>
        </w:tc>
        <w:tc>
          <w:tcPr>
            <w:tcW w:w="2693" w:type="dxa"/>
            <w:vAlign w:val="center"/>
          </w:tcPr>
          <w:p w:rsidR="000F3EB8" w:rsidRDefault="000F3EB8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присвоения</w:t>
            </w:r>
          </w:p>
        </w:tc>
        <w:tc>
          <w:tcPr>
            <w:tcW w:w="4536" w:type="dxa"/>
            <w:vAlign w:val="center"/>
          </w:tcPr>
          <w:p w:rsidR="000F3EB8" w:rsidRDefault="000F3EB8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 (должности), по которой (которым) присвоена квалификационная категория</w:t>
            </w:r>
          </w:p>
        </w:tc>
      </w:tr>
      <w:tr w:rsidR="000F3EB8" w:rsidTr="00A237C7">
        <w:tc>
          <w:tcPr>
            <w:tcW w:w="3261" w:type="dxa"/>
            <w:vAlign w:val="center"/>
          </w:tcPr>
          <w:p w:rsidR="000F3EB8" w:rsidRDefault="000F3EB8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93" w:type="dxa"/>
            <w:vAlign w:val="center"/>
          </w:tcPr>
          <w:p w:rsidR="000F3EB8" w:rsidRDefault="000F3EB8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536" w:type="dxa"/>
            <w:vAlign w:val="center"/>
          </w:tcPr>
          <w:p w:rsidR="000F3EB8" w:rsidRDefault="000F3EB8" w:rsidP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0F3EB8" w:rsidRPr="00A237C7" w:rsidTr="00A237C7">
        <w:tc>
          <w:tcPr>
            <w:tcW w:w="3261" w:type="dxa"/>
          </w:tcPr>
          <w:p w:rsidR="000F3EB8" w:rsidRPr="00A237C7" w:rsidRDefault="00A237C7" w:rsidP="00A237C7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3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237C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</w:tcPr>
          <w:p w:rsidR="000F3EB8" w:rsidRPr="00A237C7" w:rsidRDefault="00A237C7" w:rsidP="00A237C7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7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июля  2003 г</w:t>
            </w:r>
          </w:p>
        </w:tc>
        <w:tc>
          <w:tcPr>
            <w:tcW w:w="4536" w:type="dxa"/>
          </w:tcPr>
          <w:p w:rsidR="000F3EB8" w:rsidRPr="00A237C7" w:rsidRDefault="00A237C7" w:rsidP="00A237C7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среднего уро</w:t>
            </w:r>
            <w:r w:rsidR="00EC15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вня второй категории дошкольных учреждений </w:t>
            </w:r>
          </w:p>
        </w:tc>
      </w:tr>
      <w:tr w:rsidR="000F3EB8" w:rsidRPr="00A237C7" w:rsidTr="00A237C7">
        <w:tc>
          <w:tcPr>
            <w:tcW w:w="3261" w:type="dxa"/>
          </w:tcPr>
          <w:p w:rsidR="000F3EB8" w:rsidRPr="00A237C7" w:rsidRDefault="00A237C7" w:rsidP="00A237C7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7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237C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693" w:type="dxa"/>
            <w:vAlign w:val="center"/>
          </w:tcPr>
          <w:p w:rsidR="000F3EB8" w:rsidRPr="003F2F3D" w:rsidRDefault="003F2F3D" w:rsidP="003F2F3D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мая 2009 г</w:t>
            </w:r>
          </w:p>
        </w:tc>
        <w:tc>
          <w:tcPr>
            <w:tcW w:w="4536" w:type="dxa"/>
            <w:vAlign w:val="center"/>
          </w:tcPr>
          <w:p w:rsidR="000F3EB8" w:rsidRPr="003F2F3D" w:rsidRDefault="003F2F3D" w:rsidP="003F2F3D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первой квалификационной категории</w:t>
            </w:r>
          </w:p>
        </w:tc>
      </w:tr>
      <w:tr w:rsidR="000F3EB8" w:rsidRPr="00A237C7" w:rsidTr="00A237C7">
        <w:tc>
          <w:tcPr>
            <w:tcW w:w="3261" w:type="dxa"/>
          </w:tcPr>
          <w:p w:rsidR="000F3EB8" w:rsidRPr="00A237C7" w:rsidRDefault="00A237C7" w:rsidP="00A237C7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237C7">
              <w:rPr>
                <w:rFonts w:ascii="Times New Roman" w:hAnsi="Times New Roman" w:cs="Times New Roman"/>
                <w:sz w:val="28"/>
                <w:szCs w:val="28"/>
              </w:rPr>
              <w:t>Высшая  категория</w:t>
            </w:r>
          </w:p>
        </w:tc>
        <w:tc>
          <w:tcPr>
            <w:tcW w:w="2693" w:type="dxa"/>
            <w:vAlign w:val="center"/>
          </w:tcPr>
          <w:p w:rsidR="000F3EB8" w:rsidRPr="003F2F3D" w:rsidRDefault="003F2F3D" w:rsidP="003F2F3D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мая 2019 г</w:t>
            </w:r>
          </w:p>
        </w:tc>
        <w:tc>
          <w:tcPr>
            <w:tcW w:w="4536" w:type="dxa"/>
            <w:vAlign w:val="center"/>
          </w:tcPr>
          <w:p w:rsidR="000F3EB8" w:rsidRPr="003F2F3D" w:rsidRDefault="003F2F3D" w:rsidP="003F2F3D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 высшей квалификационной категории</w:t>
            </w:r>
          </w:p>
        </w:tc>
      </w:tr>
    </w:tbl>
    <w:p w:rsidR="000F3EB8" w:rsidRDefault="000F3EB8" w:rsidP="000F3EB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3EB8" w:rsidRDefault="000F3EB8" w:rsidP="000F3EB8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Сведения о стаже работы педагога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4110"/>
      </w:tblGrid>
      <w:tr w:rsidR="000F3EB8" w:rsidTr="000F3E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B8" w:rsidRDefault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Общий трудовой стаж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B8" w:rsidRDefault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Педагогический стаж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B8" w:rsidRDefault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Стаж работы в данном образовательном учреждении</w:t>
            </w:r>
          </w:p>
        </w:tc>
      </w:tr>
      <w:tr w:rsidR="000F3EB8" w:rsidTr="000F3E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B8" w:rsidRDefault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B8" w:rsidRDefault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EB8" w:rsidRDefault="000F3EB8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</w:tr>
      <w:tr w:rsidR="000F3EB8" w:rsidRPr="00470227" w:rsidTr="0000281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B8" w:rsidRPr="00470227" w:rsidRDefault="008E7147" w:rsidP="0000281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B8" w:rsidRPr="00470227" w:rsidRDefault="00692A66" w:rsidP="0000281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B8" w:rsidRPr="00470227" w:rsidRDefault="008E7147" w:rsidP="0000281F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0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года</w:t>
            </w:r>
          </w:p>
        </w:tc>
      </w:tr>
    </w:tbl>
    <w:p w:rsidR="0000281F" w:rsidRDefault="0000281F" w:rsidP="00675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5F85" w:rsidRDefault="00675F85" w:rsidP="004C56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Общие сведения о педагогической деятельности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985"/>
        <w:gridCol w:w="4111"/>
        <w:gridCol w:w="2551"/>
        <w:gridCol w:w="2268"/>
      </w:tblGrid>
      <w:tr w:rsidR="00675F85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Год прохождения курсов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Количество часов,</w:t>
            </w:r>
          </w:p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сертификата,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качестве кого проходил курсы</w:t>
            </w:r>
          </w:p>
        </w:tc>
      </w:tr>
      <w:tr w:rsidR="00675F85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75F85" w:rsidRPr="008E7147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85" w:rsidRPr="008E7147" w:rsidRDefault="008E7147" w:rsidP="004C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8E7147" w:rsidRDefault="008E7147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предшкольной подготовки по УНП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18" w:rsidRDefault="00470227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40 часов </w:t>
            </w:r>
          </w:p>
          <w:p w:rsidR="00675F85" w:rsidRDefault="00432928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0051400</w:t>
            </w:r>
          </w:p>
          <w:p w:rsidR="004C5618" w:rsidRPr="008E7147" w:rsidRDefault="004C5618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21 июня по 27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8E7147" w:rsidRDefault="008E7147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E71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</w:tr>
      <w:tr w:rsidR="00470227" w:rsidRPr="008E7147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 w:rsidP="004C5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7" w:rsidRPr="008E7147" w:rsidRDefault="00470227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Культура научно-исследовательского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7" w:rsidRDefault="00470227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часов</w:t>
            </w:r>
          </w:p>
          <w:p w:rsidR="004C5618" w:rsidRDefault="004C5618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5</w:t>
            </w:r>
          </w:p>
          <w:p w:rsidR="004C5618" w:rsidRDefault="004C5618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21 марта по 24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7" w:rsidRPr="008E7147" w:rsidRDefault="00470227" w:rsidP="008E71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</w:tr>
      <w:tr w:rsidR="00470227" w:rsidRPr="00432928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 w:rsidP="00432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227" w:rsidRDefault="00470227" w:rsidP="00432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Общепедагогические и организационно-методические возможности использования игры в обучении детей в группах предшкольной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7" w:rsidRDefault="00470227" w:rsidP="00432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 часов</w:t>
            </w:r>
          </w:p>
          <w:p w:rsidR="004C5618" w:rsidRDefault="004C5618" w:rsidP="004702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</w:t>
            </w:r>
            <w:r w:rsidR="00470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00696003</w:t>
            </w:r>
          </w:p>
          <w:p w:rsidR="00470227" w:rsidRPr="004C5618" w:rsidRDefault="004C5618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12 января по 18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7" w:rsidRDefault="00470227" w:rsidP="00432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</w:tr>
      <w:tr w:rsidR="00675F85" w:rsidRPr="00432928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85" w:rsidRPr="00432928" w:rsidRDefault="00432928" w:rsidP="004329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85" w:rsidRPr="00432928" w:rsidRDefault="00432928" w:rsidP="00432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 – методические основы  организации компетентностного образования детей 6-7 лет в условиях 12 летнего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8" w:rsidRDefault="00432928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0091766</w:t>
            </w:r>
          </w:p>
          <w:p w:rsidR="004C5618" w:rsidRDefault="00B35CD1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 часов</w:t>
            </w:r>
          </w:p>
          <w:p w:rsidR="004C5618" w:rsidRDefault="004C5618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20 января по 26 января</w:t>
            </w:r>
          </w:p>
          <w:p w:rsidR="00675F85" w:rsidRPr="004C5618" w:rsidRDefault="00675F85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432928" w:rsidRDefault="00432928" w:rsidP="00432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</w:tr>
      <w:tr w:rsidR="00675F85" w:rsidRPr="00634B5C" w:rsidTr="004C56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85" w:rsidRPr="00634B5C" w:rsidRDefault="00675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F85" w:rsidRPr="00634B5C" w:rsidRDefault="00634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</w:t>
            </w:r>
          </w:p>
          <w:p w:rsidR="00675F85" w:rsidRPr="00634B5C" w:rsidRDefault="00675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634B5C" w:rsidRDefault="00634B5C" w:rsidP="00634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Современные  образовательные  технологии в дошкольных образовательных учреждениях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Default="00634B5C" w:rsidP="00634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073705</w:t>
            </w:r>
          </w:p>
          <w:p w:rsidR="00634B5C" w:rsidRPr="00634B5C" w:rsidRDefault="00634B5C" w:rsidP="00634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 часа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634B5C" w:rsidRDefault="00634B5C" w:rsidP="00634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</w:tr>
    </w:tbl>
    <w:p w:rsidR="00675F85" w:rsidRDefault="00675F85" w:rsidP="00675F8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5F85" w:rsidRDefault="00675F85" w:rsidP="004C561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Сведения о почетных званиях и наградах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2410"/>
        <w:gridCol w:w="2719"/>
        <w:gridCol w:w="2133"/>
        <w:gridCol w:w="3653"/>
      </w:tblGrid>
      <w:tr w:rsidR="00675F85" w:rsidTr="004C56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 w:rsidP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звания, награды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Кем присвоено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присвоения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Основание присвоения</w:t>
            </w:r>
          </w:p>
        </w:tc>
      </w:tr>
      <w:tr w:rsidR="00675F85" w:rsidTr="004C56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F85" w:rsidRDefault="00675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</w:tr>
      <w:tr w:rsidR="00675F85" w:rsidRPr="00F51954" w:rsidTr="00944425">
        <w:trPr>
          <w:trHeight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F51954" w:rsidRDefault="00675F85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5F85" w:rsidRPr="00F51954" w:rsidRDefault="00F51954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Благодарность</w:t>
            </w:r>
          </w:p>
          <w:p w:rsidR="00675F85" w:rsidRPr="00F51954" w:rsidRDefault="00675F85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F" w:rsidRDefault="0000281F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ГККП «Ясли-сад № 112»</w:t>
            </w:r>
          </w:p>
          <w:p w:rsidR="00675F85" w:rsidRPr="00F51954" w:rsidRDefault="00F51954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Приказ № 1-03-30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85" w:rsidRPr="00F51954" w:rsidRDefault="00F51954" w:rsidP="009444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04.10.2018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F51954" w:rsidRDefault="00F51954" w:rsidP="00F5195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5195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 добросовестный труд в системе образования и в честь Дня учителя</w:t>
            </w:r>
          </w:p>
        </w:tc>
      </w:tr>
      <w:tr w:rsidR="00675F85" w:rsidTr="004C56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F85" w:rsidRDefault="00675F85" w:rsidP="001B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D0" w:rsidRDefault="000639D0" w:rsidP="001B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D0" w:rsidRPr="000639D0" w:rsidRDefault="000639D0" w:rsidP="001B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F" w:rsidRPr="0000281F" w:rsidRDefault="0000281F" w:rsidP="000028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00281F" w:rsidRDefault="00675F85" w:rsidP="001B7C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00281F" w:rsidRDefault="00675F85" w:rsidP="0000281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75F85" w:rsidTr="004C5618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Default="00675F85" w:rsidP="004C56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39D0" w:rsidRDefault="000639D0" w:rsidP="004C56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39D0" w:rsidRDefault="000639D0" w:rsidP="004C56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5968B3" w:rsidRDefault="00675F85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00281F" w:rsidRDefault="00675F85" w:rsidP="004C56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85" w:rsidRPr="0000281F" w:rsidRDefault="00675F85" w:rsidP="004C56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00281F" w:rsidRDefault="0000281F" w:rsidP="00B35C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4C8" w:rsidRDefault="005A64C8" w:rsidP="00B35C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4C8" w:rsidRDefault="005A64C8" w:rsidP="00B35CD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5F85" w:rsidRDefault="00675F85" w:rsidP="00002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Сведения о публикации педагога (в том числе размещенных в сети Интернет)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98"/>
        <w:gridCol w:w="3727"/>
        <w:gridCol w:w="2408"/>
        <w:gridCol w:w="2348"/>
        <w:gridCol w:w="1509"/>
      </w:tblGrid>
      <w:tr w:rsidR="00EF46A0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7" w:rsidRDefault="00CA1EF7" w:rsidP="00002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и вид работы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Форма работы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Выходные данные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соавторы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1" w:rsidRDefault="00B35CD1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Участник Республиканского Блиц-Турнира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14.03.2019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досуга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организационный комитет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USTAZ</w:t>
            </w:r>
            <w:r w:rsidRPr="00B3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tilegi</w:t>
            </w:r>
            <w:proofErr w:type="spellEnd"/>
            <w:r w:rsidRPr="00B3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1" w:rsidRPr="00A21282" w:rsidRDefault="000639D0" w:rsidP="00A21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Выступление «Использование технологии критического мышления как средства речевого развития дошкольников»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30.09.2019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авторский материал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Учебно – методический портал «Конспектека»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Республиканском  дистанционном конкурсе «Профессионализм и творческий подход»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портфолио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научно-методический центр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ZIAT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занятия «Синквейн на занятии развитие речи» 21.12.2019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конспект занятия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информационно-методический центр «Просвещение»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Разработка «Зимой на прогулке»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22.01.2020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мастер-класс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образовательный 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PLANET</w:t>
            </w:r>
            <w:r w:rsidRPr="00B3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0639D0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D0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дистанционном конкурс</w:t>
            </w:r>
          </w:p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31.01.2020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0" w:rsidRDefault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участника</w:t>
            </w:r>
          </w:p>
          <w:p w:rsidR="000639D0" w:rsidRDefault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Республиканского дистанционного конкурса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-журнал</w:t>
            </w:r>
          </w:p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 учителя»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D0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Занятие по ознакомлению с окружающим на тему: «Символика Казахстана»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03.02.2020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методическая разработка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Образовательный портал Казахстана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работы «Использование технологии критического мышления как средства речевого развития дошкольников»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06.03.2020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эссе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образовательный портал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B3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B35CD1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CD1" w:rsidRDefault="00B35CD1" w:rsidP="000639D0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35CD1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Семинар «Технология развития критического мышления, как одна из новационных технологий»</w:t>
            </w:r>
          </w:p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15.03.2020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разработка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образовательный проект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PLANET</w:t>
            </w:r>
            <w:r w:rsidRPr="00B35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D1" w:rsidRDefault="00B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0639D0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D0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0" w:rsidRDefault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олимпиада</w:t>
            </w:r>
          </w:p>
          <w:p w:rsidR="000639D0" w:rsidRDefault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06.04.2020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участника</w:t>
            </w:r>
          </w:p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D0" w:rsidRDefault="000639D0" w:rsidP="000639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Образовательный портал «Конкурсита»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D0" w:rsidRDefault="000639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F46A0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7" w:rsidRDefault="00CA1EF7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A1EF7" w:rsidRDefault="000639D0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  <w:p w:rsidR="00CA1EF7" w:rsidRDefault="00CA1EF7" w:rsidP="00634B5C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AF72B7" w:rsidRDefault="00634B5C" w:rsidP="0063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Интегрированное занятие в группе предшкольной подготовки «Удивительные камни»</w:t>
            </w:r>
          </w:p>
          <w:p w:rsidR="00634B5C" w:rsidRPr="00634B5C" w:rsidRDefault="00A21282" w:rsidP="00634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634B5C">
              <w:rPr>
                <w:rFonts w:ascii="Times New Roman" w:hAnsi="Times New Roman" w:cs="Times New Roman"/>
                <w:sz w:val="28"/>
                <w:szCs w:val="28"/>
              </w:rPr>
              <w:t xml:space="preserve"> 2020 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634B5C" w:rsidRDefault="00AF72B7" w:rsidP="00AF7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="00634B5C" w:rsidRPr="00634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онспект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занятия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634B5C" w:rsidRDefault="00634B5C" w:rsidP="00634B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34B5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образовательный портал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«Маам.ru»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7" w:rsidRPr="00A21282" w:rsidRDefault="00634B5C" w:rsidP="00A21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8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F46A0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7" w:rsidRDefault="000639D0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470227" w:rsidRDefault="00DC65F1" w:rsidP="00AF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Публикация «Подбор дидактических игр для развития критического мышления у дошкольников»</w:t>
            </w:r>
          </w:p>
          <w:p w:rsidR="00DC65F1" w:rsidRPr="00DC65F1" w:rsidRDefault="00DC65F1" w:rsidP="00AF7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5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65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2020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AF72B7" w:rsidRDefault="00AF72B7" w:rsidP="00AF72B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дидактические игры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AF72B7" w:rsidRDefault="00DC65F1" w:rsidP="00DC65F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Интернет-портал «Детство-kz»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F7" w:rsidRPr="00DC65F1" w:rsidRDefault="00DC65F1" w:rsidP="00DC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65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Участие в дистанционном конкурс «Моя мечта 2021»</w:t>
            </w: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20.01.202 -20.02.2021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участника</w:t>
            </w: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Республиканского дистанционного конкурса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Интернет -журнал</w:t>
            </w: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«Дар учителя»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64C8" w:rsidTr="005A64C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 w:rsidP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C8" w:rsidRDefault="005A64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C8" w:rsidRDefault="005A6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68B3" w:rsidRDefault="005968B3" w:rsidP="000639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64C8" w:rsidRDefault="005A64C8" w:rsidP="000639D0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3327"/>
        <w:gridCol w:w="7588"/>
      </w:tblGrid>
      <w:tr w:rsidR="005968B3" w:rsidTr="005968B3">
        <w:trPr>
          <w:trHeight w:val="9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Тема:</w:t>
            </w:r>
          </w:p>
          <w:p w:rsidR="005968B3" w:rsidRDefault="005968B3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«Использование  технологии критического мышления как средства речевого развития дошкольников»</w:t>
            </w:r>
          </w:p>
        </w:tc>
      </w:tr>
      <w:tr w:rsidR="005968B3" w:rsidTr="005968B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Актуальность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Состоит в том, что она является одним из инновационных методов, позволяющих добиться позитивных результатов в формировании  информационной компетентности ребёнка. Она представляет собой целостную систему, формирующую навыки работы с информацией, дает возможность личностного роста ребёнка, развития его индивидуальности, развития его мышления. Критическое мышление происходит, когда новые, уже понятые идеи проверяются, оцениваются и на основе проделанной работы, делаются выводы.</w:t>
            </w:r>
          </w:p>
        </w:tc>
      </w:tr>
      <w:tr w:rsidR="005968B3" w:rsidTr="005968B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Новизна 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Актуальной задачей современной педагогики является реализация компетентного подхода в образовании, который предполагает не усвоение ребёнком отдельных друг от друга знаний и умений, а овладение ими в комплексе. Наше время требует новых подходов, использования современных образовательных технологий не только в школе, но и в дошкольном учреждении. В своей работе с детьми я использую детьми я использую такие технологии как: информационные, компьтерные, здоровьесберегающие, применение упражнений и игр на развитие психических способностей, проектную деятельность, использование исследовательской деятельности и технологии развития критического мышления. Благодаря использованию инноваций увеличивается интерес детей к обучению, и как следствие повышается образовательная мотивация.</w:t>
            </w:r>
          </w:p>
        </w:tc>
      </w:tr>
      <w:tr w:rsidR="005968B3" w:rsidTr="005968B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Цель работы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Подготовить детей к школе, повысить самооценку детей, научить из огромного потока информации, выбирать нужное, делать аргументированные выводы, научить критически мыслить.</w:t>
            </w:r>
          </w:p>
        </w:tc>
      </w:tr>
      <w:tr w:rsidR="005968B3" w:rsidTr="005968B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Задачи работы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Пробуждать в ребёнке стремление к образованию, прежде чем образовывать его своими наставлениями</w:t>
            </w:r>
          </w:p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Учить ребёнка мыслить, начиная не с ответов на вопросы воспитателя, а с собственных вопросов и проблем</w:t>
            </w:r>
          </w:p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Воспитывать в ребёнке желание конструировать своё знание, которое рождается в процессе деятельности, а не присваивать готовое</w:t>
            </w:r>
          </w:p>
        </w:tc>
      </w:tr>
      <w:tr w:rsidR="005968B3" w:rsidTr="005968B3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Ожидаемые результаты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B3" w:rsidRDefault="005968B3">
            <w:pPr>
              <w:tabs>
                <w:tab w:val="left" w:pos="324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Используя приёмы и методы технологий развития критического мышления помочь детям самостоятельно добывать знания, вырабатыва</w:t>
            </w:r>
            <w:r w:rsidR="009444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ть собственное мнение,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использовать свои знания, как в стандартных, так и нестандартных ситуациях</w:t>
            </w:r>
          </w:p>
        </w:tc>
      </w:tr>
    </w:tbl>
    <w:p w:rsidR="005968B3" w:rsidRDefault="005968B3" w:rsidP="005968B3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EF7" w:rsidRDefault="00CA1EF7" w:rsidP="00CA1EF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План </w:t>
      </w:r>
      <w:r w:rsidR="00E03496">
        <w:rPr>
          <w:rFonts w:ascii="Times New Roman" w:hAnsi="Times New Roman" w:cs="Times New Roman"/>
          <w:b/>
          <w:sz w:val="28"/>
          <w:szCs w:val="28"/>
          <w:lang w:val="kk-KZ"/>
        </w:rPr>
        <w:t>работы по самообразованию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702"/>
        <w:gridCol w:w="3260"/>
        <w:gridCol w:w="2977"/>
        <w:gridCol w:w="2976"/>
      </w:tblGrid>
      <w:tr w:rsidR="00CA1EF7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F7" w:rsidRDefault="00E0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педагогами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EF7" w:rsidRDefault="00CA1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CA1EF7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C45699" w:rsidP="00EF779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Стартовый м</w:t>
            </w:r>
            <w:r w:rsidR="00EF779C" w:rsidRPr="00EF779C">
              <w:rPr>
                <w:color w:val="000000"/>
                <w:sz w:val="28"/>
                <w:szCs w:val="28"/>
              </w:rPr>
              <w:t>ониторинг по образовательн</w:t>
            </w:r>
            <w:r w:rsidR="004A1437">
              <w:rPr>
                <w:color w:val="000000"/>
                <w:sz w:val="28"/>
                <w:szCs w:val="28"/>
              </w:rPr>
              <w:t>ым</w:t>
            </w:r>
            <w:r w:rsidR="00EF779C" w:rsidRPr="00EF779C">
              <w:rPr>
                <w:color w:val="000000"/>
                <w:sz w:val="28"/>
                <w:szCs w:val="28"/>
              </w:rPr>
              <w:t xml:space="preserve"> обл</w:t>
            </w:r>
            <w:r w:rsidR="00EF779C">
              <w:rPr>
                <w:color w:val="000000"/>
                <w:sz w:val="28"/>
                <w:szCs w:val="28"/>
              </w:rPr>
              <w:t>астям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EF779C" w:rsidRDefault="00EF779C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79C">
              <w:rPr>
                <w:rFonts w:ascii="Times New Roman" w:hAnsi="Times New Roman" w:cs="Times New Roman"/>
                <w:sz w:val="28"/>
                <w:szCs w:val="28"/>
              </w:rPr>
              <w:t>Знакомство и и</w:t>
            </w:r>
            <w:r w:rsidR="00851617">
              <w:rPr>
                <w:rFonts w:ascii="Times New Roman" w:hAnsi="Times New Roman" w:cs="Times New Roman"/>
                <w:sz w:val="28"/>
                <w:szCs w:val="28"/>
              </w:rPr>
              <w:t xml:space="preserve">зучение литературы по </w:t>
            </w:r>
            <w:proofErr w:type="spellStart"/>
            <w:r w:rsidR="00851617">
              <w:rPr>
                <w:rFonts w:ascii="Times New Roman" w:hAnsi="Times New Roman" w:cs="Times New Roman"/>
                <w:sz w:val="28"/>
                <w:szCs w:val="28"/>
              </w:rPr>
              <w:t>синквейну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7" w:rsidRPr="00EF779C" w:rsidRDefault="00EF779C" w:rsidP="008516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779C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условиями, содержанием,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одами воспитания и развития критического мышления </w:t>
            </w:r>
            <w:r w:rsidR="00851617"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детском саду</w:t>
            </w:r>
          </w:p>
        </w:tc>
      </w:tr>
      <w:tr w:rsidR="00EF779C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C" w:rsidRDefault="00EF779C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C" w:rsidRDefault="00EF779C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Игры по речевому развитию с использованием </w:t>
            </w:r>
            <w:proofErr w:type="spellStart"/>
            <w:r>
              <w:rPr>
                <w:sz w:val="28"/>
                <w:szCs w:val="28"/>
                <w:lang w:eastAsia="en-US"/>
              </w:rPr>
              <w:t>синквейна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C" w:rsidRDefault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9C" w:rsidRDefault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E03496" w:rsidRPr="00EF779C" w:rsidTr="00C45699">
        <w:trPr>
          <w:trHeight w:val="7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77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37" w:rsidRPr="004A1437" w:rsidRDefault="004A1437" w:rsidP="004A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 с приемами ТКМ в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учебной </w:t>
            </w: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E03496" w:rsidRPr="004A1437" w:rsidRDefault="00E03496" w:rsidP="00EF7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496" w:rsidRPr="00EF779C" w:rsidRDefault="00E03496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37" w:rsidRPr="004A1437" w:rsidRDefault="004A1437" w:rsidP="004A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час «Использование </w:t>
            </w:r>
            <w:proofErr w:type="spellStart"/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</w:p>
          <w:p w:rsidR="00E03496" w:rsidRPr="00EF779C" w:rsidRDefault="004A1437" w:rsidP="004A14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в развитии речи старших дошкольников»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папки-передвижки  </w:t>
            </w:r>
            <w:r w:rsidR="00EF779C" w:rsidRPr="00EF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EF779C" w:rsidRPr="00EF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синквейну</w:t>
            </w:r>
            <w:proofErr w:type="spellEnd"/>
          </w:p>
        </w:tc>
      </w:tr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4A1437" w:rsidRDefault="00C45699" w:rsidP="00EF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сказке </w:t>
            </w:r>
            <w:r w:rsidR="004A1437"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«Репка» на новый лад с использованием шляп </w:t>
            </w:r>
            <w:proofErr w:type="spellStart"/>
            <w:r w:rsidR="004A1437" w:rsidRPr="004A1437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4A143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метода шести шляп </w:t>
            </w:r>
            <w:proofErr w:type="spellStart"/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4A143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 для родителей «Метод шести шляп»</w:t>
            </w:r>
          </w:p>
        </w:tc>
      </w:tr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4A1437" w:rsidRDefault="004A1437" w:rsidP="00EF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</w:t>
            </w: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анятия по О</w:t>
            </w:r>
            <w:proofErr w:type="gramStart"/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БЖ с пр</w:t>
            </w:r>
            <w:proofErr w:type="gramEnd"/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иёмами крити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мышления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37" w:rsidRPr="004A1437" w:rsidRDefault="004A1437" w:rsidP="004A1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просмотр занятия </w:t>
            </w:r>
          </w:p>
          <w:p w:rsidR="00E03496" w:rsidRPr="00EF779C" w:rsidRDefault="004A1437" w:rsidP="004A14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 об открытом  занятии</w:t>
            </w:r>
          </w:p>
        </w:tc>
      </w:tr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4A1437" w:rsidRDefault="004A1437" w:rsidP="00C4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игр с приемами методики толстые и тонкие вопросы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4A143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1437">
              <w:rPr>
                <w:rFonts w:ascii="Times New Roman" w:hAnsi="Times New Roman" w:cs="Times New Roman"/>
                <w:sz w:val="28"/>
                <w:szCs w:val="28"/>
              </w:rPr>
              <w:t>Раскрыть понятие «Толстые и тонкие вопросы»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Подбор заданий и игр</w:t>
            </w:r>
          </w:p>
        </w:tc>
      </w:tr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>Применение Кластера в УОД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17" w:rsidRPr="00851617" w:rsidRDefault="00851617" w:rsidP="008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E03496" w:rsidRPr="00EF779C" w:rsidRDefault="00851617" w:rsidP="008516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>«Использование опорных схем в развитии дошкольного возраста»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85161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папки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ередвижки   по применению Кластера</w:t>
            </w:r>
          </w:p>
        </w:tc>
      </w:tr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дидактического пособия «Кубик»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>Использование игр с методикой «Кубик» в игровой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851617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</w:t>
            </w:r>
            <w:r w:rsidRPr="00851617">
              <w:rPr>
                <w:rFonts w:ascii="Times New Roman" w:hAnsi="Times New Roman" w:cs="Times New Roman"/>
                <w:sz w:val="28"/>
                <w:szCs w:val="28"/>
              </w:rPr>
              <w:t>зготовление дидактического пособия «Кубик»</w:t>
            </w:r>
          </w:p>
        </w:tc>
      </w:tr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 w:rsidP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C45699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м</w:t>
            </w:r>
            <w:r w:rsidRPr="00C45699">
              <w:rPr>
                <w:rFonts w:ascii="Times New Roman" w:hAnsi="Times New Roman" w:cs="Times New Roman"/>
                <w:sz w:val="28"/>
                <w:szCs w:val="28"/>
              </w:rPr>
              <w:t>ониторинг по образовательным областям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C45699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Знакомство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5699">
              <w:rPr>
                <w:rFonts w:ascii="Times New Roman" w:hAnsi="Times New Roman" w:cs="Times New Roman"/>
                <w:sz w:val="28"/>
                <w:szCs w:val="28"/>
              </w:rPr>
              <w:t>борник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опорных схем, алгоритмов</w:t>
            </w:r>
            <w:r w:rsidRPr="00C456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Pr="00EF779C" w:rsidRDefault="00C45699" w:rsidP="00EF77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45699">
              <w:rPr>
                <w:rFonts w:ascii="Times New Roman" w:hAnsi="Times New Roman" w:cs="Times New Roman"/>
                <w:sz w:val="28"/>
                <w:szCs w:val="28"/>
              </w:rPr>
              <w:t>Презентация – отчет о проделанной работе</w:t>
            </w:r>
          </w:p>
        </w:tc>
      </w:tr>
    </w:tbl>
    <w:p w:rsidR="005A64C8" w:rsidRDefault="005A64C8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AF573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E03496">
        <w:rPr>
          <w:rFonts w:ascii="Times New Roman" w:hAnsi="Times New Roman" w:cs="Times New Roman"/>
          <w:b/>
          <w:sz w:val="28"/>
          <w:szCs w:val="28"/>
          <w:lang w:val="kk-KZ"/>
        </w:rPr>
        <w:t>План работы по самообразованию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702"/>
        <w:gridCol w:w="3384"/>
        <w:gridCol w:w="2853"/>
        <w:gridCol w:w="2976"/>
      </w:tblGrid>
      <w:tr w:rsidR="00E03496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96" w:rsidRDefault="00E03496" w:rsidP="00E0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96" w:rsidRDefault="00E0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детьми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96" w:rsidRDefault="00E0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педагогами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496" w:rsidRDefault="00E03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DD223B" w:rsidRPr="00DD223B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DD223B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DD223B">
              <w:rPr>
                <w:sz w:val="28"/>
                <w:szCs w:val="28"/>
                <w:lang w:eastAsia="en-US"/>
              </w:rPr>
              <w:t>Стартовый мониторинг по образовательным областям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и изучение литературы по </w:t>
            </w:r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методу шесть шляп </w:t>
            </w:r>
            <w:proofErr w:type="spellStart"/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</w:t>
            </w:r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методикой использования  на занятиях шесть шляп </w:t>
            </w:r>
            <w:proofErr w:type="spellStart"/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детей в детском саду</w:t>
            </w:r>
          </w:p>
        </w:tc>
      </w:tr>
      <w:tr w:rsidR="00DD223B" w:rsidRPr="00DD223B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DD223B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pStyle w:val="a4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DD223B">
              <w:rPr>
                <w:sz w:val="28"/>
                <w:szCs w:val="28"/>
                <w:lang w:eastAsia="en-US"/>
              </w:rPr>
              <w:t xml:space="preserve">Игры по речевому развитию с использованием </w:t>
            </w:r>
            <w:r w:rsidR="00DD223B" w:rsidRPr="00DD223B">
              <w:rPr>
                <w:sz w:val="28"/>
                <w:szCs w:val="28"/>
                <w:lang w:eastAsia="en-US"/>
              </w:rPr>
              <w:t xml:space="preserve">методов шесть шляп </w:t>
            </w:r>
            <w:proofErr w:type="spellStart"/>
            <w:r w:rsidR="00DD223B" w:rsidRPr="00DD223B">
              <w:rPr>
                <w:sz w:val="28"/>
                <w:szCs w:val="28"/>
                <w:lang w:eastAsia="en-US"/>
              </w:rPr>
              <w:t>Боно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DD2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метода шести шляп </w:t>
            </w:r>
            <w:proofErr w:type="spellStart"/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DD22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Драматизация сказки «Репка» на новый лад с использованием шляп </w:t>
            </w:r>
            <w:proofErr w:type="spellStart"/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</w:p>
        </w:tc>
      </w:tr>
      <w:tr w:rsidR="00DD223B" w:rsidRPr="00DD223B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DD223B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Использование игр с приемами ТКМ в игровой и учебной деятельности</w:t>
            </w:r>
          </w:p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час «Использование </w:t>
            </w:r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 метода шести шляп </w:t>
            </w:r>
            <w:proofErr w:type="spellStart"/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="00DD223B"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</w:p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в развитии речи старших дошкольников»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папки-передвижки   по </w:t>
            </w:r>
            <w:r w:rsidR="00DD223B" w:rsidRPr="00D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методу шести шляп </w:t>
            </w:r>
            <w:proofErr w:type="spellStart"/>
            <w:r w:rsidR="00DD223B" w:rsidRPr="00D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Боно</w:t>
            </w:r>
            <w:proofErr w:type="spellEnd"/>
            <w:r w:rsidR="00DD223B" w:rsidRPr="00DD22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</w:t>
            </w:r>
          </w:p>
        </w:tc>
      </w:tr>
      <w:tr w:rsidR="00DD223B" w:rsidRPr="00DD223B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DD223B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сказке «Репка» на новый лад с использованием шляп </w:t>
            </w:r>
            <w:proofErr w:type="spellStart"/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метода шести шляп </w:t>
            </w:r>
            <w:proofErr w:type="spellStart"/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="00806E6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06E61" w:rsidRPr="00806E61">
              <w:rPr>
                <w:rFonts w:ascii="Times New Roman" w:hAnsi="Times New Roman" w:cs="Times New Roman"/>
                <w:sz w:val="28"/>
                <w:szCs w:val="28"/>
              </w:rPr>
              <w:t xml:space="preserve">Эдвард де </w:t>
            </w:r>
            <w:proofErr w:type="spellStart"/>
            <w:r w:rsidR="00806E61" w:rsidRPr="00806E61">
              <w:rPr>
                <w:rFonts w:ascii="Times New Roman" w:hAnsi="Times New Roman" w:cs="Times New Roman"/>
                <w:sz w:val="28"/>
                <w:szCs w:val="28"/>
              </w:rPr>
              <w:t>Боно</w:t>
            </w:r>
            <w:proofErr w:type="spellEnd"/>
            <w:r w:rsidR="00806E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Буклет для родителей «Метод шести шляп»</w:t>
            </w:r>
          </w:p>
        </w:tc>
      </w:tr>
      <w:tr w:rsidR="00DD223B" w:rsidRPr="00DD223B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DD223B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DD223B" w:rsidP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Использование  метод</w:t>
            </w:r>
            <w:r w:rsidR="00806E61">
              <w:rPr>
                <w:rFonts w:ascii="Times New Roman" w:hAnsi="Times New Roman" w:cs="Times New Roman"/>
                <w:sz w:val="28"/>
                <w:szCs w:val="28"/>
              </w:rPr>
              <w:t>а проектов в учебной деятельности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DD223B" w:rsidP="00806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D223B">
              <w:rPr>
                <w:rFonts w:ascii="Times New Roman" w:hAnsi="Times New Roman" w:cs="Times New Roman"/>
                <w:sz w:val="28"/>
                <w:szCs w:val="28"/>
              </w:rPr>
              <w:t>Изучение метод</w:t>
            </w:r>
            <w:r w:rsidR="00806E61">
              <w:rPr>
                <w:rFonts w:ascii="Times New Roman" w:hAnsi="Times New Roman" w:cs="Times New Roman"/>
                <w:sz w:val="28"/>
                <w:szCs w:val="28"/>
              </w:rPr>
              <w:t>а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DD223B" w:rsidRDefault="00806E61" w:rsidP="00806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Фотоотчет о</w:t>
            </w:r>
            <w:r w:rsidR="00C45699" w:rsidRPr="00DD22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проведённом занятии</w:t>
            </w:r>
            <w:r w:rsidR="00C45699" w:rsidRPr="00DD22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занятии</w:t>
            </w: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806E61" w:rsidRDefault="008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E61">
              <w:rPr>
                <w:rFonts w:ascii="Times New Roman" w:hAnsi="Times New Roman" w:cs="Times New Roman"/>
                <w:sz w:val="28"/>
                <w:szCs w:val="28"/>
              </w:rPr>
              <w:t>Дети  приобретают знания в процессе планирования и выполнения постоянно усложняющихся практических заданий - проектов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806E61" w:rsidRDefault="00C45699" w:rsidP="0080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61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понятие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6E61" w:rsidRPr="00463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Типология </w:t>
            </w:r>
            <w:r w:rsidR="0046321A" w:rsidRPr="004632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  в детском саду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806E61" w:rsidRDefault="00806E6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6E61">
              <w:rPr>
                <w:rFonts w:ascii="Times New Roman" w:hAnsi="Times New Roman" w:cs="Times New Roman"/>
                <w:sz w:val="28"/>
                <w:szCs w:val="28"/>
              </w:rPr>
              <w:t>Участие в сборе материалов для проекта</w:t>
            </w:r>
          </w:p>
        </w:tc>
      </w:tr>
      <w:tr w:rsidR="0046321A" w:rsidRPr="0046321A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46321A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 w:rsidP="00463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метода «</w:t>
            </w:r>
            <w:proofErr w:type="spellStart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 в УОД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C45699" w:rsidRPr="0046321A" w:rsidRDefault="00C45699" w:rsidP="0046321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метода </w:t>
            </w:r>
            <w:proofErr w:type="spellStart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 w:rsidP="00463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папки </w:t>
            </w:r>
            <w:proofErr w:type="gramStart"/>
            <w:r w:rsidRPr="0046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46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ередвижки   по применению </w:t>
            </w:r>
            <w:r w:rsidR="0046321A" w:rsidRPr="00463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метода </w:t>
            </w:r>
            <w:proofErr w:type="spellStart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</w:p>
        </w:tc>
      </w:tr>
      <w:tr w:rsidR="00C45699" w:rsidRPr="0046321A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46321A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Игры  с применением дидактического пособия «</w:t>
            </w:r>
            <w:proofErr w:type="spellStart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 w:rsidP="00463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Использование игр с методикой «</w:t>
            </w:r>
            <w:proofErr w:type="spellStart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учебной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Помощь в изготовление дидактического пособия «</w:t>
            </w:r>
            <w:proofErr w:type="spellStart"/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5699" w:rsidRPr="0046321A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Pr="0046321A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Итоговый мониторинг по образовательным областям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46321A" w:rsidP="00463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Знакомство с отчетом о проделанной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46321A" w:rsidRDefault="004632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Сборник опорных схем, алгоритмов, </w:t>
            </w:r>
            <w:proofErr w:type="spellStart"/>
            <w:r w:rsidRPr="0046321A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</w:p>
        </w:tc>
      </w:tr>
    </w:tbl>
    <w:p w:rsidR="00591E15" w:rsidRDefault="00591E15" w:rsidP="00C456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5699" w:rsidRDefault="00C45699" w:rsidP="00C456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План работы по самообразованию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702"/>
        <w:gridCol w:w="3384"/>
        <w:gridCol w:w="2853"/>
        <w:gridCol w:w="2976"/>
      </w:tblGrid>
      <w:tr w:rsidR="00C45699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детьми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педагогами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C45699" w:rsidTr="00591E1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C45699" w:rsidRDefault="00C45699" w:rsidP="00C456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План работы по самообразованию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702"/>
        <w:gridCol w:w="3384"/>
        <w:gridCol w:w="2853"/>
        <w:gridCol w:w="2976"/>
      </w:tblGrid>
      <w:tr w:rsidR="00C45699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детьми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педагогами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C45699" w:rsidTr="00591E1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C45699" w:rsidRDefault="00C45699" w:rsidP="00C456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План работы по самообразованию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1702"/>
        <w:gridCol w:w="3384"/>
        <w:gridCol w:w="2853"/>
        <w:gridCol w:w="2976"/>
      </w:tblGrid>
      <w:tr w:rsidR="00C45699" w:rsidTr="00C4569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детьми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педагогами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99" w:rsidRDefault="00C456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Работа с родителями</w:t>
            </w:r>
          </w:p>
        </w:tc>
      </w:tr>
      <w:tr w:rsidR="00C45699" w:rsidTr="00591E1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pStyle w:val="a4"/>
              <w:spacing w:before="0" w:beforeAutospacing="0" w:after="0" w:afterAutospacing="0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C45699" w:rsidTr="00DD223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99" w:rsidRDefault="00C456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99" w:rsidRPr="00C45699" w:rsidRDefault="00C4569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Материалы (консультации, конспекты, семинары и т.д.)</w:t>
      </w: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5618" w:rsidRDefault="004C5618" w:rsidP="00E034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3496" w:rsidRDefault="00E03496" w:rsidP="00203FE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E03496" w:rsidTr="00203FE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Default="00E03496" w:rsidP="0020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03FE3" w:rsidRDefault="00203FE3" w:rsidP="00203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Список литературы</w:t>
            </w:r>
          </w:p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C45699" w:rsidRDefault="00C456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C45699">
              <w:rPr>
                <w:rFonts w:ascii="Times New Roman" w:hAnsi="Times New Roman" w:cs="Times New Roman"/>
                <w:sz w:val="28"/>
                <w:szCs w:val="28"/>
              </w:rPr>
              <w:t>Горев</w:t>
            </w:r>
            <w:proofErr w:type="gramEnd"/>
            <w:r w:rsidRPr="00C45699">
              <w:rPr>
                <w:rFonts w:ascii="Times New Roman" w:hAnsi="Times New Roman" w:cs="Times New Roman"/>
                <w:sz w:val="28"/>
                <w:szCs w:val="28"/>
              </w:rPr>
              <w:t xml:space="preserve"> П. М., </w:t>
            </w:r>
            <w:proofErr w:type="spellStart"/>
            <w:r w:rsidRPr="00C45699">
              <w:rPr>
                <w:rFonts w:ascii="Times New Roman" w:hAnsi="Times New Roman" w:cs="Times New Roman"/>
                <w:sz w:val="28"/>
                <w:szCs w:val="28"/>
              </w:rPr>
              <w:t>Утёмов</w:t>
            </w:r>
            <w:proofErr w:type="spellEnd"/>
            <w:r w:rsidRPr="00C45699">
              <w:rPr>
                <w:rFonts w:ascii="Times New Roman" w:hAnsi="Times New Roman" w:cs="Times New Roman"/>
                <w:sz w:val="28"/>
                <w:szCs w:val="28"/>
              </w:rPr>
              <w:t xml:space="preserve"> В. В. Научное творчество. Практическое руководство по развитию креативного мышления. Методы и приемы ТРИЗ; </w:t>
            </w:r>
            <w:proofErr w:type="spellStart"/>
            <w:r w:rsidRPr="00C45699">
              <w:rPr>
                <w:rFonts w:ascii="Times New Roman" w:hAnsi="Times New Roman" w:cs="Times New Roman"/>
                <w:sz w:val="28"/>
                <w:szCs w:val="28"/>
              </w:rPr>
              <w:t>Либроком</w:t>
            </w:r>
            <w:proofErr w:type="spellEnd"/>
            <w:r w:rsidRPr="00C45699">
              <w:rPr>
                <w:rFonts w:ascii="Times New Roman" w:hAnsi="Times New Roman" w:cs="Times New Roman"/>
                <w:sz w:val="28"/>
                <w:szCs w:val="28"/>
              </w:rPr>
              <w:t xml:space="preserve"> - М., 2014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203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Ермкакова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Е. С. Подготовка детей к школе. Развитие творческого мышления детей 4-7 лет;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Илекса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- М., 2015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203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Н. В.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12. Маленькая хозяйка. Дидактические игры для развития речи, мышления, внимания; Детство-Пресс - М., 2011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203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О. О.,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Е. И. Педагогика. Практикум с использованием методов и приемов технологии развития критического мышления; МГУ им. А. А. Кулешова - М., 2009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203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Субботина Л. Ю. Как играть с ребенком. Игры на развитие моторики, речи, внимания, памяти, мышления, восприятия, воображения у детей; Академия Развития,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Харвест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- М., 2011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203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Титова Ю., Фролова О.,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Винникова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Л. Играть с ребенком. Как? Развитие восприятия, памяти, мышления, речи у детей 1-5 лет;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- М., 2010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203F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Шустерман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М. Н., </w:t>
            </w:r>
            <w:proofErr w:type="spellStart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>Шустерман</w:t>
            </w:r>
            <w:proofErr w:type="spellEnd"/>
            <w:r w:rsidRPr="00203FE3">
              <w:rPr>
                <w:rFonts w:ascii="Times New Roman" w:hAnsi="Times New Roman" w:cs="Times New Roman"/>
                <w:sz w:val="28"/>
                <w:szCs w:val="28"/>
              </w:rPr>
              <w:t xml:space="preserve"> З. Г. Новые приключения Колобка, или Развитие талантливого мышления ребенка; Речь - М., 2006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707F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Клаустер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критическое мышление? [Текст] / Д. </w:t>
            </w: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Клаустер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.–М.: ЦГЛ, 2012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707F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Большева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Т.В. Учимся по сказке. Развитие мышления дошкольников с помощью мнемотехники. / </w:t>
            </w: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Большева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Т.В. СПб</w:t>
            </w:r>
            <w:proofErr w:type="gram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ООО Издательство Детство – Пресс, 2001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707F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мнемотаблиц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по формированию первых естественнонаучных преставлений у дошкольников Дошкольная педагогика. 2006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707F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Питюков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В.Ю. Основы педагогической технологии: Учебно-методическое пособие. 3-е изд., </w:t>
            </w: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. и доп. - М., 2001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707F8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Гаврилина, С. Е. Развиваем мышление [Текст] / С.Е. Гаврилина, Н.Л. </w:t>
            </w:r>
            <w:proofErr w:type="spell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>.–М.</w:t>
            </w:r>
            <w:proofErr w:type="gramStart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07F83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Просвещение, 2000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023B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Малеева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З.П. Развитие наглядно-образного мышления у дошкольников.// Воспитание и обучение детей дошкольного возраста. –2009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023B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3B25"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Стародубцева И.В., Завьялова Т.П. Игровые занятия по развитию памяти, внимания, мышления и воображения у дошкольников. </w:t>
            </w:r>
            <w:proofErr w:type="gramStart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., 2008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023B25" w:rsidRDefault="00023B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Бутенко, А.В. Критическое мышление: метод, теория, практика [Текст] / А.В. Бутенко, Е.А. </w:t>
            </w:r>
            <w:proofErr w:type="spellStart"/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>Ходос</w:t>
            </w:r>
            <w:proofErr w:type="spellEnd"/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>.: учеб</w:t>
            </w:r>
            <w:proofErr w:type="gramStart"/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метод. пособие. _ М.: </w:t>
            </w:r>
            <w:proofErr w:type="spellStart"/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>Мирос</w:t>
            </w:r>
            <w:proofErr w:type="spellEnd"/>
            <w:r w:rsidRPr="00023B25">
              <w:rPr>
                <w:rFonts w:ascii="Times New Roman" w:hAnsi="Times New Roman" w:cs="Times New Roman"/>
                <w:bCs/>
                <w:sz w:val="28"/>
                <w:szCs w:val="28"/>
              </w:rPr>
              <w:t>, 2002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023B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proofErr w:type="gramEnd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 xml:space="preserve"> Почему у хвоста есть рыба?: Учим детей правильно мыслить и говорить / Ю. </w:t>
            </w:r>
            <w:proofErr w:type="spellStart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 xml:space="preserve">, Т. Белотелова, О. Борисова; Ю. </w:t>
            </w:r>
            <w:proofErr w:type="spellStart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Афонькина</w:t>
            </w:r>
            <w:proofErr w:type="spellEnd"/>
            <w:r w:rsidRPr="00023B25">
              <w:rPr>
                <w:rFonts w:ascii="Times New Roman" w:hAnsi="Times New Roman" w:cs="Times New Roman"/>
                <w:sz w:val="28"/>
                <w:szCs w:val="28"/>
              </w:rPr>
              <w:t>, Т. Белотелова, О. Борисова // Дошкольное воспитание. - 2009</w:t>
            </w: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E034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E034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E034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03496" w:rsidTr="00E0349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96" w:rsidRDefault="00E0349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96" w:rsidRPr="00203FE3" w:rsidRDefault="00E0349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4C5618" w:rsidRDefault="004C5618" w:rsidP="002624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4C7" w:rsidRDefault="002624C7" w:rsidP="002624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Отчеты по теме самообразования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rPr>
          <w:trHeight w:val="3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Какой год работаю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Актуальность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Цель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Задачи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Какие проведены мероприятия с детьми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Какие проведены мероприятия с родителями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 w:rsidP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Какие проведены мероприятия с педагогами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Участие в конкурсах:</w:t>
            </w: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(дистационные и очные)</w:t>
            </w: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Международные</w:t>
            </w: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Республиканские</w:t>
            </w: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Городские </w:t>
            </w: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624C7" w:rsidTr="002624C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Вывод</w:t>
            </w: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624C7" w:rsidRDefault="002624C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C7" w:rsidRDefault="00262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4C5618" w:rsidRDefault="004C5618" w:rsidP="002624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91E15" w:rsidRDefault="00591E15" w:rsidP="002624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24C7" w:rsidRDefault="002624C7" w:rsidP="002624C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Отзывы от коллег, родителей, педагогов институтов, колледжей</w:t>
      </w:r>
    </w:p>
    <w:p w:rsidR="002624C7" w:rsidRDefault="002624C7" w:rsidP="002624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педагога:</w:t>
      </w:r>
      <w:r>
        <w:rPr>
          <w:rFonts w:ascii="Times New Roman" w:hAnsi="Times New Roman" w:cs="Times New Roman"/>
          <w:sz w:val="28"/>
          <w:szCs w:val="28"/>
        </w:rPr>
        <w:t xml:space="preserve">  Чайкина Галина Фёдоровна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>
        <w:rPr>
          <w:rFonts w:ascii="Times New Roman" w:hAnsi="Times New Roman" w:cs="Times New Roman"/>
          <w:sz w:val="28"/>
          <w:szCs w:val="28"/>
        </w:rPr>
        <w:t xml:space="preserve"> я/с № 112 </w:t>
      </w:r>
    </w:p>
    <w:p w:rsidR="002624C7" w:rsidRDefault="002624C7" w:rsidP="0026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 Коммуникация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C7" w:rsidRDefault="002624C7" w:rsidP="002624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4C7" w:rsidRDefault="002624C7" w:rsidP="0026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2624C7" w:rsidRDefault="002624C7" w:rsidP="0026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4C7" w:rsidRDefault="002624C7" w:rsidP="0026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Присутствующий: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Ф.И.О.                                       № я/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</w:t>
      </w:r>
    </w:p>
    <w:p w:rsidR="002624C7" w:rsidRDefault="002624C7" w:rsidP="002624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должность                                                                      подпись</w:t>
      </w:r>
    </w:p>
    <w:p w:rsidR="00CA1EF7" w:rsidRDefault="00CA1EF7" w:rsidP="00135C8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</w:p>
    <w:p w:rsidR="00591E15" w:rsidRDefault="00591E1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Технология  развития  критического  мышления  дошкольников</w:t>
      </w: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285115</wp:posOffset>
            </wp:positionV>
            <wp:extent cx="4625975" cy="3063875"/>
            <wp:effectExtent l="0" t="0" r="0" b="0"/>
            <wp:wrapTight wrapText="bothSides">
              <wp:wrapPolygon edited="0">
                <wp:start x="9784" y="0"/>
                <wp:lineTo x="8450" y="0"/>
                <wp:lineTo x="7027" y="1209"/>
                <wp:lineTo x="7027" y="4298"/>
                <wp:lineTo x="4270" y="5372"/>
                <wp:lineTo x="2846" y="6044"/>
                <wp:lineTo x="2846" y="6715"/>
                <wp:lineTo x="3380" y="8595"/>
                <wp:lineTo x="3113" y="8595"/>
                <wp:lineTo x="1957" y="10341"/>
                <wp:lineTo x="1957" y="10878"/>
                <wp:lineTo x="1245" y="12893"/>
                <wp:lineTo x="1156" y="13833"/>
                <wp:lineTo x="1334" y="17325"/>
                <wp:lineTo x="9073" y="19339"/>
                <wp:lineTo x="9340" y="19876"/>
                <wp:lineTo x="10496" y="21488"/>
                <wp:lineTo x="10852" y="21488"/>
                <wp:lineTo x="12542" y="21488"/>
                <wp:lineTo x="13342" y="20951"/>
                <wp:lineTo x="13342" y="20279"/>
                <wp:lineTo x="12631" y="19339"/>
                <wp:lineTo x="13165" y="19339"/>
                <wp:lineTo x="14143" y="17862"/>
                <wp:lineTo x="14143" y="17190"/>
                <wp:lineTo x="16456" y="15176"/>
                <wp:lineTo x="17701" y="12893"/>
                <wp:lineTo x="18413" y="12087"/>
                <wp:lineTo x="18413" y="11013"/>
                <wp:lineTo x="17701" y="10744"/>
                <wp:lineTo x="18768" y="8595"/>
                <wp:lineTo x="19391" y="8595"/>
                <wp:lineTo x="20192" y="7252"/>
                <wp:lineTo x="20103" y="6446"/>
                <wp:lineTo x="20547" y="4163"/>
                <wp:lineTo x="19658" y="3492"/>
                <wp:lineTo x="16989" y="2149"/>
                <wp:lineTo x="17434" y="2015"/>
                <wp:lineTo x="16634" y="1074"/>
                <wp:lineTo x="10229" y="0"/>
                <wp:lineTo x="9784" y="0"/>
              </wp:wrapPolygon>
            </wp:wrapTight>
            <wp:docPr id="1" name="Рисунок 1" descr="&amp;Ocy;&amp;bcy;&amp;shchcy;&amp;iecy;&amp;ocy;&amp;bcy;&amp;rcy;&amp;acy;&amp;zcy;&amp;ocy;&amp;vcy;&amp;acy;&amp;tcy;&amp;iecy;&amp;lcy;&amp;softcy;&amp;ncy;&amp;acy;&amp;yacy; &amp;pcy;&amp;rcy;&amp;ocy;&amp;gcy;&amp;rcy;&amp;acy;&amp;mcy;&amp;mcy;&amp;acy; &amp;icy; &amp;Fcy;&amp;G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Ocy;&amp;bcy;&amp;shchcy;&amp;iecy;&amp;ocy;&amp;bcy;&amp;rcy;&amp;acy;&amp;zcy;&amp;ocy;&amp;vcy;&amp;acy;&amp;tcy;&amp;iecy;&amp;lcy;&amp;softcy;&amp;ncy;&amp;acy;&amp;yacy; &amp;pcy;&amp;rcy;&amp;ocy;&amp;gcy;&amp;rcy;&amp;acy;&amp;mcy;&amp;mcy;&amp;acy; &amp;icy; &amp;Fcy;&amp;Gcy;&amp;T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75" cy="306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Критическое мышление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это способность ставить новые вопросы, вырабатывать разнообразные аргументы, принимать независимые продуманные решения.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Критическое мышление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это умение занять свою позицию по обсуждаемому вопросу и умение обосновать ее, способность выслушать собеседника, тщательно обдумать аргументы и проанализировать их логику.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Критическое мышление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не негативность суждений или критика, а разумное рассмотрение разнообразных подходов с тем, чтобы выносить обоснованные суждения и решения. Ориентация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предполагает, что ничто не принимается на веру. Каждый ребёнок, невзирая на авторитеты, вырабатывает свое мнение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 технологии: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обеспечить  развитие критического мышления посредством интерактивного включения дошкольников  в интерактивный процесс.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технологии положен базовый дидактический цикл, состоящий из трех этапов.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Первый этап – «вызов» - </w:t>
      </w:r>
      <w:r>
        <w:rPr>
          <w:rFonts w:ascii="Times New Roman" w:hAnsi="Times New Roman" w:cs="Times New Roman"/>
          <w:sz w:val="24"/>
          <w:szCs w:val="24"/>
        </w:rPr>
        <w:t xml:space="preserve"> пробуждается интерес к теме.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этап – «осмысление» - </w:t>
      </w:r>
      <w:r>
        <w:rPr>
          <w:rFonts w:ascii="Times New Roman" w:hAnsi="Times New Roman" w:cs="Times New Roman"/>
          <w:sz w:val="24"/>
          <w:szCs w:val="24"/>
        </w:rPr>
        <w:t xml:space="preserve"> осмысленная работа с текстом или информацией.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этап – «рефлексия» - </w:t>
      </w:r>
      <w:r>
        <w:rPr>
          <w:rFonts w:ascii="Times New Roman" w:hAnsi="Times New Roman" w:cs="Times New Roman"/>
          <w:sz w:val="24"/>
          <w:szCs w:val="24"/>
        </w:rPr>
        <w:t xml:space="preserve"> размышления, формирование личностного отношения.</w:t>
      </w:r>
    </w:p>
    <w:p w:rsidR="00023B25" w:rsidRDefault="00023B25" w:rsidP="0002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6E61" w:rsidRDefault="00806E61" w:rsidP="0002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15" w:rsidRDefault="00591E15" w:rsidP="00023B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Методические  приёмы</w:t>
      </w:r>
    </w:p>
    <w:p w:rsidR="00023B25" w:rsidRDefault="00023B25" w:rsidP="00023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технологии развития  критического  мышления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критического мышления эффективно достигается в игровой форме. </w:t>
      </w: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«Сказка».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рассказываю сказку, ребёнок внимательно слушает, где будет неправда, 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говорит: «Так не бывает!»</w:t>
      </w: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«Сравнение».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Это листочек зелёный, как: 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Огурец.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Так. Ещё!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лягушка, как травка.</w:t>
      </w: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«Разыгрывание стишков».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Рассматриваем иллюстрации и разыгрываем действия: «Ну-ка походим, так как ходит бычок».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«Чепуха».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 баран на пароход и поехал в огород»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К.И.Чуковский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«Что напутал художник?»</w:t>
      </w:r>
      <w:r>
        <w:rPr>
          <w:rFonts w:ascii="Times New Roman" w:hAnsi="Times New Roman" w:cs="Times New Roman"/>
          <w:sz w:val="24"/>
          <w:szCs w:val="24"/>
        </w:rPr>
        <w:t xml:space="preserve"> (для детей старшего возраста).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детям картинки, изображающие смешанные времена года. Ребёнок внимательно рассматривает их и «поправляет» нерадивого художника.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 работе действий  со знаками, схематическими  изображениями  предметов, географическими  картами, моделями.</w:t>
      </w: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«Моделирование».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Замещаем один объект другим (реальный – условным).</w:t>
      </w:r>
      <w:proofErr w:type="gramEnd"/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Кружок зелёный – это крокодил, жёлтый кружочек – это солнышко.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Разыгрывание с «заместителями» русской народной сказки «Колобок»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Колобок - жёлтый, волк – серый, медведь – коричневый, лиса – рыжая.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каждой «Главе» сказки делаем рисунок «символические изображения».</w:t>
      </w:r>
    </w:p>
    <w:p w:rsidR="00023B25" w:rsidRDefault="00023B25" w:rsidP="00023B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 «Три медведя».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– бумажные полоски разной длины. Стулья – квадраты, кровати – прямоугольники. Домик – большой прямоугольник с «окном». Взрослый читает, а ребёнок – разыгрывает. Ребёнок может придумать свою сказку.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 на занятиях приёма  чтения сказок, рассказов, просмотр мультфильмов с остановками, это делает процесс изучения художественного текста не только увлекательным, но и развивает у детей умение практически мыслить, делать выводы.</w:t>
      </w:r>
    </w:p>
    <w:p w:rsidR="00023B25" w:rsidRDefault="00023B25" w:rsidP="00806E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Кто ясно мыслит — тот ясно излагает.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Античная поговорк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прием технологии развития критического мышления, позволяющий в нескольких словах изложить учебный материал на определенную тему. («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от французского слова «пять»). Это специфическое стихотворение без рифмы, состоящее из пяти строк, в которых обобщена информация по изученной теме. Эта технология универсальна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>добиться более глубокого осмысления вопроса, проверить умение детей кратко и точно выразить свои  мысли на заданную тему.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часто используются современными педагогами ДОУ в непосредственной образовательной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 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в дошкольном возрасте можно учить детей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форме игры.</w:t>
      </w:r>
    </w:p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составления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синквейна</w:t>
      </w:r>
      <w:proofErr w:type="spellEnd"/>
    </w:p>
    <w:p w:rsidR="00023B25" w:rsidRDefault="00023B25" w:rsidP="00023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строка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023B25" w:rsidRDefault="00023B25" w:rsidP="00023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3B25" w:rsidRDefault="00023B25" w:rsidP="00023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строка обычно состоит из трёх глаголов или деепричастий, описывающих действия предмета.</w:t>
      </w:r>
    </w:p>
    <w:p w:rsidR="00023B25" w:rsidRDefault="00023B25" w:rsidP="00023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тому, о чем говорится в тексте.</w:t>
      </w:r>
    </w:p>
    <w:p w:rsidR="00023B25" w:rsidRDefault="00023B25" w:rsidP="00023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синквейне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есть это личное выражение автора к теме или повторение сути, синоним.</w:t>
      </w:r>
    </w:p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не обязательно.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это не способ проверки знаний детей, это способ на любом этапе занятия, изучения темы, проверить, что находится у воспитанников на уровне  ассоциаций. </w:t>
      </w:r>
    </w:p>
    <w:p w:rsidR="00023B25" w:rsidRDefault="00023B25" w:rsidP="00023B25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1E15" w:rsidRDefault="00591E15" w:rsidP="00023B25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1E15" w:rsidRDefault="00591E15" w:rsidP="00023B25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1E15" w:rsidRDefault="00591E15" w:rsidP="00023B25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3B25" w:rsidRDefault="00023B25" w:rsidP="00023B25">
      <w:pPr>
        <w:tabs>
          <w:tab w:val="left" w:pos="2775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Проектная деятельность.</w:t>
      </w:r>
    </w:p>
    <w:p w:rsidR="00023B25" w:rsidRDefault="00023B25" w:rsidP="00023B25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Метод проектов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 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проблемы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ТИПОЛОГИЯ ПРОЕКТОВ В ДОУ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677"/>
      </w:tblGrid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Типы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количеству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индивидуальные; парные;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групповые, фронтальные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 проекты  (1 образовательная область)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и более образовательных областей)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(мини-проекты – несколько занятий, 1-4 недели); среднесрочные (от 1 месяца);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долгосрочные проекты (полугодие, учебный год)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доминирующему виду проектной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Исследовательские - дети 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формулируют проблему исследования, обозначают задачи, определяют методы, источники информации, изучают, обсуждают полученные результаты, выводы, оформляют результаты исследования.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- дети договариваются о планируемых результатах и форме их представления (совместная газета, видеофильм, праздник).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игровые - с элементами творческих игр, когда дети входят в образ персонажей сказки и решают по-своему поставленные проблемы.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– этот тип проектов изначально направлен на сбор информации о каком-то объекте, явлении; предполагается ознакомление участников проекта с этой информацией, ее анализ и обобщение фактов.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ориентированные (прикладные) - дети собирают информацию и реализуют ее, ориентируясь на социальные интересы (оформление группы, 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изоуголка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проект правил группы, витражи и т.д.)</w:t>
            </w:r>
          </w:p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(универсальные) -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использованием предварительно изготовленных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(показы моделей одежды, кукольный спектакль и т.д.).</w:t>
            </w:r>
          </w:p>
        </w:tc>
      </w:tr>
    </w:tbl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</w:p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Типы проектов в ДО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(по Л.В. Киселевой)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6"/>
        <w:gridCol w:w="6399"/>
      </w:tblGrid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экспериментируют, исследуют, а затем оформляют результаты в виде газет или журналов, отчётов, докладов.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элементы творческих игр, когда дети входят в образ персонажей сказки и решают по-своему поставленные проблемы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собирают информацию и реализуют 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ориентируясь на социальные интересы. Результатом могут быть предметы, которые используются в реальной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(лук на подоконнике) или используются в оформлении группы (выращивание цветов).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результата работы в виде детского праздника, детского дизайна, спектакля, постановки.</w:t>
            </w:r>
          </w:p>
        </w:tc>
      </w:tr>
    </w:tbl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Системная паутинка по проекту.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2845"/>
        <w:gridCol w:w="3033"/>
      </w:tblGrid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ведущая деятельность - познавательно-исследовательская,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ведущая деятельность - коммуникативная,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формы: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ведущая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вигательная,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формы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ведущая деятельность - игровая,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Художественно-эстетическое 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ведущая деятельность - продуктивная,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Формы взаимодействия с семьей и соц.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формы:</w:t>
            </w:r>
          </w:p>
        </w:tc>
      </w:tr>
    </w:tbl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</w:p>
    <w:p w:rsidR="00023B25" w:rsidRDefault="00023B25" w:rsidP="00023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«Модель трёх вопросов».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2305"/>
        <w:gridCol w:w="3700"/>
      </w:tblGrid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ЗНАЮ?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ХОЧУ УЗНАТЬ?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УЗНАТЬ?</w:t>
            </w:r>
          </w:p>
        </w:tc>
      </w:tr>
      <w:tr w:rsidR="00023B25" w:rsidTr="00023B2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дети уже знают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(тема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3B25" w:rsidRDefault="0002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новых знаний, т. е. средства</w:t>
            </w:r>
          </w:p>
        </w:tc>
      </w:tr>
    </w:tbl>
    <w:p w:rsidR="00023B25" w:rsidRDefault="00023B25" w:rsidP="00023B2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91E15" w:rsidRDefault="00591E15" w:rsidP="00023B2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 «Мыслительных карт» (Тони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Бьюзен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это удобная и эффективная техника 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Майндмэппинг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mindmapping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ментальные карты) - это удобная и эффективная техника визуализации мышления и альтернативной записи. Это - ваши мысли, изложенные на бумаге графическим способом. Именно этот приём - обрамление мыслей в графические образы и является механизмом, запускающим в работу правое полушарие мозга!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Последовательность действий по составлению мыслительных карт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Берем лист бумаги формата не меньше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В центре листа обозначаем словом (рисунком, картинкой) основную идею, проблему. Это крупная картинка, задающее направление нашим размышлениям. Работаем над схемой индивидуально.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От центральной идеи проводим несколько радиальных изогнутых линий (каждая может иметь свой цвет). Над каждой линией-ветвью пишется только одно ключевое слово, ассоциативно связанное с основной идеей. Писать следует печатными буквами, без наклона, максимально вертикально. Длина ветви под написанным словом желательно совпадает с длиной слова.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Центральные линии должны быть толще. Связи обозначаются стрелками. Понятия организуются иерархически. Можно обводить, подчеркивать, использовать разные шрифты. Горизонтальные карты обычно удобнее вертикально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От главных (радиальных) ветвей рисуем ветви второго, третьего и т.д. порядка, продолжая цепочки ассоциаций. Можно использовать не только слова и аббревиатуры, но и рисунки, картинки, делать выделения цветом. Это повышает привлекательность, оригинальность и эффективность интеллектуальных карт.</w:t>
      </w:r>
    </w:p>
    <w:p w:rsidR="00023B25" w:rsidRDefault="00023B25" w:rsidP="00023B2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Не забывайте о конкретных примерах, цитатах, иллюстрациях. Более важные слова пишите крупнее, чем детали. Некоторые целостные утверждения можно заключить в овалы (обвести) или другие геометрические фигуры.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Образ "Семь мы"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по Заир-Бек)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озабочены</w:t>
      </w:r>
      <w:r>
        <w:rPr>
          <w:rFonts w:ascii="Times New Roman" w:hAnsi="Times New Roman" w:cs="Times New Roman"/>
          <w:sz w:val="24"/>
          <w:szCs w:val="24"/>
        </w:rPr>
        <w:t>... (формулируется факт, противоречие, то, что привлекает внимание).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понимаем</w:t>
      </w:r>
      <w:r>
        <w:rPr>
          <w:rFonts w:ascii="Times New Roman" w:hAnsi="Times New Roman" w:cs="Times New Roman"/>
          <w:sz w:val="24"/>
          <w:szCs w:val="24"/>
        </w:rPr>
        <w:t>... (представляется осознанная проблема для решения и ориентиры-ценности).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ожидаем... </w:t>
      </w:r>
      <w:r>
        <w:rPr>
          <w:rFonts w:ascii="Times New Roman" w:hAnsi="Times New Roman" w:cs="Times New Roman"/>
          <w:sz w:val="24"/>
          <w:szCs w:val="24"/>
        </w:rPr>
        <w:t>(дается описание предполагаемых целей - результатов).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предполагаем</w:t>
      </w:r>
      <w:r>
        <w:rPr>
          <w:rFonts w:ascii="Times New Roman" w:hAnsi="Times New Roman" w:cs="Times New Roman"/>
          <w:sz w:val="24"/>
          <w:szCs w:val="24"/>
        </w:rPr>
        <w:t>... (представляются идеи, гипотезы).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намереваемся... </w:t>
      </w:r>
      <w:r>
        <w:rPr>
          <w:rFonts w:ascii="Times New Roman" w:hAnsi="Times New Roman" w:cs="Times New Roman"/>
          <w:sz w:val="24"/>
          <w:szCs w:val="24"/>
        </w:rPr>
        <w:t>(контекст действий, планируемых поэтапно).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Мы готовы... </w:t>
      </w:r>
      <w:r>
        <w:rPr>
          <w:rFonts w:ascii="Times New Roman" w:hAnsi="Times New Roman" w:cs="Times New Roman"/>
          <w:sz w:val="24"/>
          <w:szCs w:val="24"/>
        </w:rPr>
        <w:t>(дается описание имеющихся ресурсов различного характера).</w:t>
      </w:r>
    </w:p>
    <w:p w:rsidR="00023B25" w:rsidRDefault="00023B25" w:rsidP="00023B2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Мы обращаемся за поддержкой</w:t>
      </w:r>
      <w:r>
        <w:rPr>
          <w:rFonts w:ascii="Times New Roman" w:hAnsi="Times New Roman" w:cs="Times New Roman"/>
          <w:sz w:val="24"/>
          <w:szCs w:val="24"/>
        </w:rPr>
        <w:t>... (представляется обоснование необходимой внешней поддержки реализации проекта).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23B25" w:rsidRDefault="00023B25" w:rsidP="00023B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Шест шляп мышления» (</w:t>
      </w:r>
      <w:r>
        <w:rPr>
          <w:rFonts w:ascii="Times New Roman" w:hAnsi="Times New Roman" w:cs="Times New Roman"/>
          <w:sz w:val="24"/>
          <w:szCs w:val="24"/>
        </w:rPr>
        <w:t xml:space="preserve">Эдвард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Красная шляпа: чувства и интуиция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режиме красной шляпы у участников сессии появляется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высказать свои чувства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интуитивные догадки относительно рассматриваемого вопроса, не вдаваясь в объяснения о том, почему это так, кто виноват и что делать.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Черная шляпа: критика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Мышление в чёрной шляпе предназначено для того, чтобы представить всё в чёрном свете. Тут нужно во всём видеть недостатки, подвергать сомнению слова и цифры, искать слабые места и ко всему придираться. Черная шляпа позволяет дать волю критическим оценками, опасениям и осторожности. Она защищает нас от безрассудных и непродуманных действий, указывает на возможные риски и подводные камни. Польза от такого мышления несомненна, если, конечно, им не злоупотреблять.</w:t>
      </w:r>
    </w:p>
    <w:p w:rsidR="00023B25" w:rsidRDefault="00023B25" w:rsidP="00023B25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Желтая шляпа: логический позитив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Желтая шляпа требует от нас переключить свое внимание на поиск достоинств, преимуществ и позитивных сторон рассматриваемой идеи.</w:t>
      </w:r>
    </w:p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Зеленая шляпа: креативность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шляпа – креативность. Творчество. Различные идеи. Новые идеи. Предложения. Каковы некоторые из возможных решений и действий? Каковы альтернативы?    Находясь под зеленой шляпой, мы придумываем новые идеи, модифицируем уже существующие, ищем альтернативы, исследуем возможности, в общем, даем креативности зеленый свет.</w:t>
      </w:r>
    </w:p>
    <w:p w:rsidR="00023B25" w:rsidRDefault="00023B25" w:rsidP="00023B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Синяя шляпа:  управление процессом</w:t>
      </w:r>
    </w:p>
    <w:p w:rsidR="00023B25" w:rsidRDefault="00023B25" w:rsidP="00023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шляпа отличается от других шляп тем, что она предназначена не для работы с содержанием задачи, а для управления самим процессом работы. В частности, ее используют в начале сессии для определения того, что предстоит сделать, и в конце, чтобы обобщить достигнутое и обозначить новые цели.</w:t>
      </w:r>
    </w:p>
    <w:p w:rsidR="00023B25" w:rsidRPr="00023B25" w:rsidRDefault="00023B25" w:rsidP="00135C8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023B25" w:rsidRPr="00023B25" w:rsidSect="005A64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2020E"/>
    <w:multiLevelType w:val="multilevel"/>
    <w:tmpl w:val="FF3A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F402B"/>
    <w:multiLevelType w:val="multilevel"/>
    <w:tmpl w:val="01B6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144"/>
    <w:rsid w:val="0000281F"/>
    <w:rsid w:val="00023B25"/>
    <w:rsid w:val="000639D0"/>
    <w:rsid w:val="000F3EB8"/>
    <w:rsid w:val="00111AC2"/>
    <w:rsid w:val="001236F9"/>
    <w:rsid w:val="00135C82"/>
    <w:rsid w:val="00144E71"/>
    <w:rsid w:val="001B7C2D"/>
    <w:rsid w:val="00203FE3"/>
    <w:rsid w:val="00213EC7"/>
    <w:rsid w:val="002624C7"/>
    <w:rsid w:val="003F2F3D"/>
    <w:rsid w:val="00432928"/>
    <w:rsid w:val="0046321A"/>
    <w:rsid w:val="00470227"/>
    <w:rsid w:val="004A1437"/>
    <w:rsid w:val="004C5618"/>
    <w:rsid w:val="00591E15"/>
    <w:rsid w:val="005968B3"/>
    <w:rsid w:val="005A64C8"/>
    <w:rsid w:val="005E32B4"/>
    <w:rsid w:val="00611463"/>
    <w:rsid w:val="00634B5C"/>
    <w:rsid w:val="00675F85"/>
    <w:rsid w:val="00692A66"/>
    <w:rsid w:val="00697144"/>
    <w:rsid w:val="00707F83"/>
    <w:rsid w:val="00806E61"/>
    <w:rsid w:val="00851617"/>
    <w:rsid w:val="008E7147"/>
    <w:rsid w:val="009158B6"/>
    <w:rsid w:val="00944425"/>
    <w:rsid w:val="00950219"/>
    <w:rsid w:val="0099303A"/>
    <w:rsid w:val="00A21282"/>
    <w:rsid w:val="00A237C7"/>
    <w:rsid w:val="00A61A10"/>
    <w:rsid w:val="00AF5735"/>
    <w:rsid w:val="00AF72B7"/>
    <w:rsid w:val="00B31719"/>
    <w:rsid w:val="00B35CD1"/>
    <w:rsid w:val="00C10781"/>
    <w:rsid w:val="00C45699"/>
    <w:rsid w:val="00CA1EF7"/>
    <w:rsid w:val="00DC65F1"/>
    <w:rsid w:val="00DD223B"/>
    <w:rsid w:val="00E03496"/>
    <w:rsid w:val="00EC158C"/>
    <w:rsid w:val="00EF46A0"/>
    <w:rsid w:val="00EF779C"/>
    <w:rsid w:val="00F5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5F517-D3CA-4C29-AE2A-6002244F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14</cp:revision>
  <cp:lastPrinted>2021-03-01T02:27:00Z</cp:lastPrinted>
  <dcterms:created xsi:type="dcterms:W3CDTF">2021-01-13T08:42:00Z</dcterms:created>
  <dcterms:modified xsi:type="dcterms:W3CDTF">2022-05-12T14:35:00Z</dcterms:modified>
</cp:coreProperties>
</file>