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18" w:rsidRPr="006C4018" w:rsidRDefault="006C4018" w:rsidP="008811B8">
      <w:pPr>
        <w:pStyle w:val="a9"/>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588"/>
        <w:gridCol w:w="9407"/>
      </w:tblGrid>
      <w:tr w:rsidR="00644B22" w:rsidRPr="00644B22" w:rsidTr="009205C5">
        <w:tc>
          <w:tcPr>
            <w:tcW w:w="2619"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sz w:val="24"/>
                <w:szCs w:val="24"/>
                <w:lang w:val="kk-KZ" w:eastAsia="kk-KZ"/>
              </w:rPr>
            </w:pPr>
            <w:r w:rsidRPr="00644B22">
              <w:rPr>
                <w:b/>
                <w:sz w:val="24"/>
                <w:szCs w:val="24"/>
                <w:lang w:val="kk-KZ" w:eastAsia="kk-KZ"/>
              </w:rPr>
              <w:t>Раздел 4</w:t>
            </w:r>
          </w:p>
        </w:tc>
        <w:tc>
          <w:tcPr>
            <w:tcW w:w="12995" w:type="dxa"/>
            <w:gridSpan w:val="2"/>
            <w:tcBorders>
              <w:top w:val="single" w:sz="4" w:space="0" w:color="auto"/>
              <w:left w:val="single" w:sz="4" w:space="0" w:color="auto"/>
              <w:bottom w:val="single" w:sz="4" w:space="0" w:color="auto"/>
              <w:right w:val="single" w:sz="4" w:space="0" w:color="auto"/>
            </w:tcBorders>
            <w:hideMark/>
          </w:tcPr>
          <w:p w:rsidR="00644B22" w:rsidRPr="00644B22" w:rsidRDefault="00644B22" w:rsidP="008811B8">
            <w:pPr>
              <w:tabs>
                <w:tab w:val="left" w:pos="2007"/>
              </w:tabs>
              <w:spacing w:after="0" w:line="240" w:lineRule="auto"/>
              <w:rPr>
                <w:sz w:val="24"/>
                <w:szCs w:val="24"/>
                <w:lang w:val="ru-RU"/>
              </w:rPr>
            </w:pPr>
            <w:r w:rsidRPr="00644B22">
              <w:rPr>
                <w:sz w:val="24"/>
                <w:szCs w:val="24"/>
                <w:lang w:val="ru-RU"/>
              </w:rPr>
              <w:t>Культура Советского Казахстана (1946-1985 годы)</w:t>
            </w:r>
          </w:p>
        </w:tc>
      </w:tr>
      <w:tr w:rsidR="00644B22" w:rsidRPr="00644B22" w:rsidTr="009205C5">
        <w:tc>
          <w:tcPr>
            <w:tcW w:w="2619"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b/>
                <w:sz w:val="24"/>
                <w:szCs w:val="24"/>
                <w:lang w:val="kk-KZ" w:eastAsia="kk-KZ"/>
              </w:rPr>
            </w:pPr>
            <w:r w:rsidRPr="00644B22">
              <w:rPr>
                <w:b/>
                <w:sz w:val="24"/>
                <w:szCs w:val="24"/>
                <w:lang w:val="kk-KZ" w:eastAsia="kk-KZ"/>
              </w:rPr>
              <w:t>ФИО педагога</w:t>
            </w:r>
          </w:p>
        </w:tc>
        <w:tc>
          <w:tcPr>
            <w:tcW w:w="12995" w:type="dxa"/>
            <w:gridSpan w:val="2"/>
            <w:tcBorders>
              <w:top w:val="single" w:sz="4" w:space="0" w:color="auto"/>
              <w:left w:val="single" w:sz="4" w:space="0" w:color="auto"/>
              <w:bottom w:val="single" w:sz="4" w:space="0" w:color="auto"/>
              <w:right w:val="single" w:sz="4" w:space="0" w:color="auto"/>
            </w:tcBorders>
          </w:tcPr>
          <w:p w:rsidR="00644B22" w:rsidRPr="008811B8" w:rsidRDefault="008811B8" w:rsidP="008811B8">
            <w:pPr>
              <w:tabs>
                <w:tab w:val="left" w:pos="2007"/>
              </w:tabs>
              <w:spacing w:after="0" w:line="240" w:lineRule="auto"/>
              <w:rPr>
                <w:sz w:val="24"/>
                <w:szCs w:val="24"/>
                <w:lang w:val="ru-RU"/>
              </w:rPr>
            </w:pPr>
            <w:r>
              <w:rPr>
                <w:sz w:val="24"/>
                <w:szCs w:val="24"/>
                <w:lang w:val="ru-RU"/>
              </w:rPr>
              <w:t xml:space="preserve">Малкина Екатерина Сергеевна </w:t>
            </w:r>
          </w:p>
        </w:tc>
      </w:tr>
      <w:tr w:rsidR="00644B22" w:rsidRPr="00644B22" w:rsidTr="009205C5">
        <w:tc>
          <w:tcPr>
            <w:tcW w:w="2619"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b/>
                <w:sz w:val="24"/>
                <w:szCs w:val="24"/>
                <w:lang w:val="kk-KZ" w:eastAsia="kk-KZ"/>
              </w:rPr>
            </w:pPr>
            <w:r w:rsidRPr="00644B22">
              <w:rPr>
                <w:b/>
                <w:sz w:val="24"/>
                <w:szCs w:val="24"/>
                <w:lang w:val="kk-KZ" w:eastAsia="kk-KZ"/>
              </w:rPr>
              <w:t xml:space="preserve"> Дата: </w:t>
            </w:r>
          </w:p>
        </w:tc>
        <w:tc>
          <w:tcPr>
            <w:tcW w:w="12995" w:type="dxa"/>
            <w:gridSpan w:val="2"/>
            <w:tcBorders>
              <w:top w:val="single" w:sz="4" w:space="0" w:color="auto"/>
              <w:left w:val="single" w:sz="4" w:space="0" w:color="auto"/>
              <w:bottom w:val="single" w:sz="4" w:space="0" w:color="auto"/>
              <w:right w:val="single" w:sz="4" w:space="0" w:color="auto"/>
            </w:tcBorders>
          </w:tcPr>
          <w:p w:rsidR="00644B22" w:rsidRPr="008811B8" w:rsidRDefault="008811B8" w:rsidP="008811B8">
            <w:pPr>
              <w:tabs>
                <w:tab w:val="left" w:pos="2007"/>
              </w:tabs>
              <w:spacing w:after="0" w:line="240" w:lineRule="auto"/>
              <w:rPr>
                <w:sz w:val="24"/>
                <w:szCs w:val="24"/>
                <w:lang w:val="ru-RU"/>
              </w:rPr>
            </w:pPr>
            <w:r>
              <w:rPr>
                <w:sz w:val="24"/>
                <w:szCs w:val="24"/>
                <w:lang w:val="ru-RU"/>
              </w:rPr>
              <w:t>09.12.22</w:t>
            </w:r>
          </w:p>
        </w:tc>
      </w:tr>
      <w:tr w:rsidR="00644B22" w:rsidRPr="00644B22" w:rsidTr="009205C5">
        <w:tc>
          <w:tcPr>
            <w:tcW w:w="2619"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b/>
                <w:sz w:val="24"/>
                <w:szCs w:val="24"/>
                <w:lang w:eastAsia="kk-KZ"/>
              </w:rPr>
            </w:pPr>
            <w:r w:rsidRPr="00644B22">
              <w:rPr>
                <w:b/>
                <w:sz w:val="24"/>
                <w:szCs w:val="24"/>
                <w:lang w:val="kk-KZ" w:eastAsia="kk-KZ"/>
              </w:rPr>
              <w:t xml:space="preserve"> Класс: </w:t>
            </w:r>
            <w:r w:rsidRPr="00644B22">
              <w:rPr>
                <w:b/>
                <w:sz w:val="24"/>
                <w:szCs w:val="24"/>
                <w:lang w:eastAsia="kk-KZ"/>
              </w:rPr>
              <w:t>9</w:t>
            </w:r>
          </w:p>
        </w:tc>
        <w:tc>
          <w:tcPr>
            <w:tcW w:w="3588"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b/>
                <w:i/>
                <w:sz w:val="24"/>
                <w:szCs w:val="24"/>
                <w:lang w:val="kk-KZ" w:eastAsia="kk-KZ"/>
              </w:rPr>
            </w:pPr>
            <w:r w:rsidRPr="00644B22">
              <w:rPr>
                <w:b/>
                <w:i/>
                <w:sz w:val="24"/>
                <w:szCs w:val="24"/>
                <w:lang w:val="kk-KZ" w:eastAsia="kk-KZ"/>
              </w:rPr>
              <w:t xml:space="preserve"> Количество </w:t>
            </w:r>
          </w:p>
          <w:p w:rsidR="00644B22" w:rsidRPr="00644B22" w:rsidRDefault="00644B22" w:rsidP="008811B8">
            <w:pPr>
              <w:spacing w:after="0" w:line="240" w:lineRule="auto"/>
              <w:rPr>
                <w:b/>
                <w:i/>
                <w:sz w:val="24"/>
                <w:szCs w:val="24"/>
                <w:lang w:val="kk-KZ" w:eastAsia="kk-KZ"/>
              </w:rPr>
            </w:pPr>
            <w:r w:rsidRPr="00644B22">
              <w:rPr>
                <w:b/>
                <w:i/>
                <w:sz w:val="24"/>
                <w:szCs w:val="24"/>
                <w:lang w:val="kk-KZ" w:eastAsia="kk-KZ"/>
              </w:rPr>
              <w:t xml:space="preserve">присутствующих: </w:t>
            </w:r>
          </w:p>
        </w:tc>
        <w:tc>
          <w:tcPr>
            <w:tcW w:w="9407"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b/>
                <w:i/>
                <w:sz w:val="24"/>
                <w:szCs w:val="24"/>
                <w:lang w:val="kk-KZ" w:eastAsia="kk-KZ"/>
              </w:rPr>
            </w:pPr>
            <w:r w:rsidRPr="00644B22">
              <w:rPr>
                <w:b/>
                <w:i/>
                <w:sz w:val="24"/>
                <w:szCs w:val="24"/>
                <w:lang w:val="kk-KZ" w:eastAsia="kk-KZ"/>
              </w:rPr>
              <w:t xml:space="preserve">Количество </w:t>
            </w:r>
          </w:p>
          <w:p w:rsidR="00644B22" w:rsidRPr="00644B22" w:rsidRDefault="00644B22" w:rsidP="008811B8">
            <w:pPr>
              <w:spacing w:after="0" w:line="240" w:lineRule="auto"/>
              <w:rPr>
                <w:b/>
                <w:i/>
                <w:sz w:val="24"/>
                <w:szCs w:val="24"/>
                <w:lang w:val="kk-KZ" w:eastAsia="kk-KZ"/>
              </w:rPr>
            </w:pPr>
            <w:r w:rsidRPr="00644B22">
              <w:rPr>
                <w:b/>
                <w:i/>
                <w:sz w:val="24"/>
                <w:szCs w:val="24"/>
                <w:lang w:val="kk-KZ" w:eastAsia="kk-KZ"/>
              </w:rPr>
              <w:t>отсутствующих:</w:t>
            </w:r>
          </w:p>
        </w:tc>
      </w:tr>
      <w:tr w:rsidR="00644B22" w:rsidRPr="006C4018" w:rsidTr="009205C5">
        <w:tc>
          <w:tcPr>
            <w:tcW w:w="2619"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b/>
                <w:sz w:val="24"/>
                <w:szCs w:val="24"/>
                <w:lang w:val="kk-KZ" w:eastAsia="kk-KZ"/>
              </w:rPr>
            </w:pPr>
            <w:r w:rsidRPr="00644B22">
              <w:rPr>
                <w:b/>
                <w:sz w:val="24"/>
                <w:szCs w:val="24"/>
                <w:lang w:val="kk-KZ" w:eastAsia="kk-KZ"/>
              </w:rPr>
              <w:t>Тема урока</w:t>
            </w:r>
          </w:p>
        </w:tc>
        <w:tc>
          <w:tcPr>
            <w:tcW w:w="12995" w:type="dxa"/>
            <w:gridSpan w:val="2"/>
            <w:tcBorders>
              <w:top w:val="single" w:sz="4" w:space="0" w:color="auto"/>
              <w:left w:val="single" w:sz="4" w:space="0" w:color="auto"/>
              <w:bottom w:val="single" w:sz="4" w:space="0" w:color="auto"/>
              <w:right w:val="single" w:sz="4" w:space="0" w:color="auto"/>
            </w:tcBorders>
            <w:hideMark/>
          </w:tcPr>
          <w:p w:rsidR="00644B22" w:rsidRPr="00644B22" w:rsidRDefault="00644B22" w:rsidP="008811B8">
            <w:pPr>
              <w:tabs>
                <w:tab w:val="left" w:pos="2480"/>
              </w:tabs>
              <w:kinsoku w:val="0"/>
              <w:overflowPunct w:val="0"/>
              <w:spacing w:after="0" w:line="240" w:lineRule="auto"/>
              <w:rPr>
                <w:sz w:val="24"/>
                <w:szCs w:val="24"/>
                <w:lang w:val="ru-RU"/>
              </w:rPr>
            </w:pPr>
            <w:r w:rsidRPr="00644B22">
              <w:rPr>
                <w:sz w:val="24"/>
                <w:szCs w:val="24"/>
                <w:lang w:val="ru-RU"/>
              </w:rPr>
              <w:t xml:space="preserve">Достижения казахстанских ученых в 40-80-е годы </w:t>
            </w:r>
            <w:r w:rsidRPr="00644B22">
              <w:rPr>
                <w:rFonts w:eastAsia="MS Minngs"/>
                <w:sz w:val="24"/>
                <w:szCs w:val="24"/>
                <w:lang w:val="kk-KZ"/>
              </w:rPr>
              <w:t>XX</w:t>
            </w:r>
            <w:r w:rsidRPr="00644B22">
              <w:rPr>
                <w:sz w:val="24"/>
                <w:szCs w:val="24"/>
                <w:lang w:val="ru-RU"/>
              </w:rPr>
              <w:t xml:space="preserve"> века </w:t>
            </w:r>
          </w:p>
          <w:p w:rsidR="00644B22" w:rsidRPr="00644B22" w:rsidRDefault="00644B22" w:rsidP="008811B8">
            <w:pPr>
              <w:tabs>
                <w:tab w:val="left" w:pos="2007"/>
              </w:tabs>
              <w:spacing w:after="0" w:line="240" w:lineRule="auto"/>
              <w:rPr>
                <w:sz w:val="24"/>
                <w:szCs w:val="24"/>
                <w:lang w:val="ru-RU"/>
              </w:rPr>
            </w:pPr>
            <w:r w:rsidRPr="00644B22">
              <w:rPr>
                <w:sz w:val="24"/>
                <w:szCs w:val="24"/>
                <w:lang w:val="ru-RU"/>
              </w:rPr>
              <w:t xml:space="preserve">Исследовательский вопрос: Какие отрасли науки развивались наиболее успешно во второй половине  </w:t>
            </w:r>
            <w:r w:rsidRPr="00644B22">
              <w:rPr>
                <w:rFonts w:eastAsia="MS Minngs"/>
                <w:sz w:val="24"/>
                <w:szCs w:val="24"/>
                <w:lang w:val="kk-KZ"/>
              </w:rPr>
              <w:t>XX</w:t>
            </w:r>
            <w:r w:rsidRPr="00644B22">
              <w:rPr>
                <w:sz w:val="24"/>
                <w:szCs w:val="24"/>
                <w:lang w:val="ru-RU"/>
              </w:rPr>
              <w:t xml:space="preserve"> века?</w:t>
            </w:r>
          </w:p>
        </w:tc>
      </w:tr>
      <w:tr w:rsidR="00644B22" w:rsidRPr="006C4018" w:rsidTr="009205C5">
        <w:tc>
          <w:tcPr>
            <w:tcW w:w="2619"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b/>
                <w:sz w:val="24"/>
                <w:szCs w:val="24"/>
                <w:lang w:val="kk-KZ" w:eastAsia="kk-KZ"/>
              </w:rPr>
            </w:pPr>
            <w:r w:rsidRPr="00644B22">
              <w:rPr>
                <w:b/>
                <w:sz w:val="24"/>
                <w:szCs w:val="24"/>
                <w:lang w:val="kk-KZ" w:eastAsia="kk-KZ"/>
              </w:rPr>
              <w:t xml:space="preserve"> Цели обучения в соответствии </w:t>
            </w:r>
            <w:r w:rsidRPr="00644B22">
              <w:rPr>
                <w:b/>
                <w:sz w:val="24"/>
                <w:szCs w:val="24"/>
                <w:lang w:val="kk-KZ" w:eastAsia="kk-KZ"/>
              </w:rPr>
              <w:br/>
              <w:t>с учебной программой</w:t>
            </w:r>
          </w:p>
        </w:tc>
        <w:tc>
          <w:tcPr>
            <w:tcW w:w="12995" w:type="dxa"/>
            <w:gridSpan w:val="2"/>
            <w:tcBorders>
              <w:top w:val="single" w:sz="4" w:space="0" w:color="auto"/>
              <w:left w:val="single" w:sz="4" w:space="0" w:color="auto"/>
              <w:bottom w:val="single" w:sz="4" w:space="0" w:color="auto"/>
              <w:right w:val="single" w:sz="4" w:space="0" w:color="auto"/>
            </w:tcBorders>
            <w:hideMark/>
          </w:tcPr>
          <w:p w:rsidR="00644B22" w:rsidRPr="00644B22" w:rsidRDefault="00644B22" w:rsidP="008811B8">
            <w:pPr>
              <w:tabs>
                <w:tab w:val="left" w:pos="2007"/>
              </w:tabs>
              <w:spacing w:after="0" w:line="240" w:lineRule="auto"/>
              <w:rPr>
                <w:sz w:val="24"/>
                <w:szCs w:val="24"/>
                <w:lang w:val="ru-RU"/>
              </w:rPr>
            </w:pPr>
            <w:r w:rsidRPr="00644B22">
              <w:rPr>
                <w:sz w:val="24"/>
                <w:szCs w:val="24"/>
                <w:lang w:val="ru-RU"/>
              </w:rPr>
              <w:t>9.2.3.2 оценивать политику государства в сфере образования и науки</w:t>
            </w:r>
          </w:p>
        </w:tc>
      </w:tr>
      <w:tr w:rsidR="00644B22" w:rsidRPr="006C4018" w:rsidTr="009205C5">
        <w:tc>
          <w:tcPr>
            <w:tcW w:w="2619" w:type="dxa"/>
            <w:tcBorders>
              <w:top w:val="single" w:sz="4" w:space="0" w:color="auto"/>
              <w:left w:val="single" w:sz="4" w:space="0" w:color="auto"/>
              <w:bottom w:val="single" w:sz="4" w:space="0" w:color="auto"/>
              <w:right w:val="single" w:sz="4" w:space="0" w:color="auto"/>
            </w:tcBorders>
            <w:vAlign w:val="center"/>
            <w:hideMark/>
          </w:tcPr>
          <w:p w:rsidR="00644B22" w:rsidRPr="00644B22" w:rsidRDefault="00644B22" w:rsidP="008811B8">
            <w:pPr>
              <w:spacing w:after="0" w:line="240" w:lineRule="auto"/>
              <w:rPr>
                <w:b/>
                <w:sz w:val="24"/>
                <w:szCs w:val="24"/>
                <w:lang w:val="kk-KZ" w:eastAsia="kk-KZ"/>
              </w:rPr>
            </w:pPr>
            <w:r w:rsidRPr="00644B22">
              <w:rPr>
                <w:b/>
                <w:sz w:val="24"/>
                <w:szCs w:val="24"/>
                <w:lang w:val="kk-KZ" w:eastAsia="kk-KZ"/>
              </w:rPr>
              <w:t>Цели урока</w:t>
            </w:r>
          </w:p>
        </w:tc>
        <w:tc>
          <w:tcPr>
            <w:tcW w:w="12995" w:type="dxa"/>
            <w:gridSpan w:val="2"/>
            <w:tcBorders>
              <w:top w:val="single" w:sz="4" w:space="0" w:color="auto"/>
              <w:left w:val="single" w:sz="4" w:space="0" w:color="auto"/>
              <w:bottom w:val="single" w:sz="4" w:space="0" w:color="auto"/>
              <w:right w:val="single" w:sz="4" w:space="0" w:color="auto"/>
            </w:tcBorders>
            <w:hideMark/>
          </w:tcPr>
          <w:p w:rsidR="00644B22" w:rsidRPr="00644B22" w:rsidRDefault="00644B22" w:rsidP="008811B8">
            <w:pPr>
              <w:spacing w:after="0" w:line="240" w:lineRule="auto"/>
              <w:rPr>
                <w:sz w:val="24"/>
                <w:szCs w:val="24"/>
                <w:lang w:val="kk-KZ"/>
              </w:rPr>
            </w:pPr>
            <w:r w:rsidRPr="00644B22">
              <w:rPr>
                <w:sz w:val="24"/>
                <w:szCs w:val="24"/>
                <w:lang w:val="kk-KZ"/>
              </w:rPr>
              <w:t>Охарактеризовать политику государства в сфере науки в 40-80-е годы ХХ века</w:t>
            </w:r>
          </w:p>
          <w:p w:rsidR="00644B22" w:rsidRPr="00644B22" w:rsidRDefault="00644B22" w:rsidP="008811B8">
            <w:pPr>
              <w:spacing w:after="0" w:line="240" w:lineRule="auto"/>
              <w:rPr>
                <w:sz w:val="24"/>
                <w:szCs w:val="24"/>
                <w:lang w:val="kk-KZ"/>
              </w:rPr>
            </w:pPr>
            <w:r w:rsidRPr="00644B22">
              <w:rPr>
                <w:sz w:val="24"/>
                <w:szCs w:val="24"/>
                <w:lang w:val="kk-KZ"/>
              </w:rPr>
              <w:t>Определить достижения казахстанских ученых в сфере науки в 40-80-е годы ХХ века</w:t>
            </w:r>
          </w:p>
        </w:tc>
      </w:tr>
    </w:tbl>
    <w:p w:rsidR="00644B22" w:rsidRPr="00644B22" w:rsidRDefault="00644B22" w:rsidP="00644B22">
      <w:pPr>
        <w:jc w:val="center"/>
        <w:rPr>
          <w:b/>
          <w:sz w:val="24"/>
          <w:szCs w:val="24"/>
          <w:lang w:val="ru-RU"/>
        </w:rPr>
      </w:pPr>
      <w:r w:rsidRPr="00644B22">
        <w:rPr>
          <w:b/>
          <w:sz w:val="24"/>
          <w:szCs w:val="24"/>
          <w:lang w:val="ru-RU"/>
        </w:rPr>
        <w:t>Ход урока</w:t>
      </w:r>
    </w:p>
    <w:tbl>
      <w:tblPr>
        <w:tblStyle w:val="a3"/>
        <w:tblW w:w="0" w:type="auto"/>
        <w:tblLayout w:type="fixed"/>
        <w:tblLook w:val="04A0" w:firstRow="1" w:lastRow="0" w:firstColumn="1" w:lastColumn="0" w:noHBand="0" w:noVBand="1"/>
      </w:tblPr>
      <w:tblGrid>
        <w:gridCol w:w="1186"/>
        <w:gridCol w:w="8278"/>
        <w:gridCol w:w="4394"/>
        <w:gridCol w:w="1701"/>
      </w:tblGrid>
      <w:tr w:rsidR="00F25250" w:rsidRPr="00644B22" w:rsidTr="00F25250">
        <w:tc>
          <w:tcPr>
            <w:tcW w:w="1186" w:type="dxa"/>
          </w:tcPr>
          <w:p w:rsidR="00F25250" w:rsidRPr="00644B22" w:rsidRDefault="00F25250" w:rsidP="00644B22">
            <w:pPr>
              <w:jc w:val="center"/>
              <w:rPr>
                <w:b/>
                <w:sz w:val="24"/>
                <w:szCs w:val="24"/>
                <w:lang w:val="ru-RU"/>
              </w:rPr>
            </w:pPr>
            <w:r w:rsidRPr="00644B22">
              <w:rPr>
                <w:b/>
                <w:sz w:val="24"/>
                <w:szCs w:val="24"/>
                <w:lang w:val="ru-RU"/>
              </w:rPr>
              <w:t>Этапы урока</w:t>
            </w:r>
          </w:p>
        </w:tc>
        <w:tc>
          <w:tcPr>
            <w:tcW w:w="8278" w:type="dxa"/>
          </w:tcPr>
          <w:p w:rsidR="00F25250" w:rsidRPr="00644B22" w:rsidRDefault="00F25250" w:rsidP="00644B22">
            <w:pPr>
              <w:jc w:val="center"/>
              <w:rPr>
                <w:b/>
                <w:sz w:val="24"/>
                <w:szCs w:val="24"/>
                <w:lang w:val="ru-RU"/>
              </w:rPr>
            </w:pPr>
            <w:r w:rsidRPr="00644B22">
              <w:rPr>
                <w:b/>
                <w:sz w:val="24"/>
                <w:szCs w:val="24"/>
                <w:lang w:val="ru-RU"/>
              </w:rPr>
              <w:t>Деятельность учителя</w:t>
            </w:r>
          </w:p>
        </w:tc>
        <w:tc>
          <w:tcPr>
            <w:tcW w:w="4394" w:type="dxa"/>
          </w:tcPr>
          <w:p w:rsidR="00F25250" w:rsidRPr="00644B22" w:rsidRDefault="00F25250" w:rsidP="00644B22">
            <w:pPr>
              <w:jc w:val="center"/>
              <w:rPr>
                <w:b/>
                <w:sz w:val="24"/>
                <w:szCs w:val="24"/>
                <w:lang w:val="ru-RU"/>
              </w:rPr>
            </w:pPr>
            <w:r w:rsidRPr="00644B22">
              <w:rPr>
                <w:b/>
                <w:sz w:val="24"/>
                <w:szCs w:val="24"/>
                <w:lang w:val="ru-RU"/>
              </w:rPr>
              <w:t>Деятельность ученика</w:t>
            </w:r>
          </w:p>
        </w:tc>
        <w:tc>
          <w:tcPr>
            <w:tcW w:w="1701" w:type="dxa"/>
          </w:tcPr>
          <w:p w:rsidR="00F25250" w:rsidRPr="00644B22" w:rsidRDefault="00F25250" w:rsidP="00644B22">
            <w:pPr>
              <w:jc w:val="center"/>
              <w:rPr>
                <w:b/>
                <w:sz w:val="24"/>
                <w:szCs w:val="24"/>
                <w:lang w:val="ru-RU"/>
              </w:rPr>
            </w:pPr>
            <w:r w:rsidRPr="00644B22">
              <w:rPr>
                <w:b/>
                <w:sz w:val="24"/>
                <w:szCs w:val="24"/>
                <w:lang w:val="ru-RU"/>
              </w:rPr>
              <w:t>Ресурсы</w:t>
            </w:r>
          </w:p>
        </w:tc>
      </w:tr>
      <w:tr w:rsidR="00F25250" w:rsidRPr="00644B22" w:rsidTr="00F25250">
        <w:tc>
          <w:tcPr>
            <w:tcW w:w="1186" w:type="dxa"/>
          </w:tcPr>
          <w:p w:rsidR="00F25250" w:rsidRPr="00644B22" w:rsidRDefault="00F25250">
            <w:pPr>
              <w:rPr>
                <w:sz w:val="24"/>
                <w:szCs w:val="24"/>
                <w:lang w:val="ru-RU"/>
              </w:rPr>
            </w:pPr>
            <w:r w:rsidRPr="00644B22">
              <w:rPr>
                <w:sz w:val="24"/>
                <w:szCs w:val="24"/>
                <w:lang w:val="ru-RU"/>
              </w:rPr>
              <w:t xml:space="preserve">Вызов </w:t>
            </w:r>
          </w:p>
          <w:p w:rsidR="00F25250" w:rsidRDefault="00F25250">
            <w:pPr>
              <w:rPr>
                <w:sz w:val="24"/>
                <w:szCs w:val="24"/>
                <w:lang w:val="ru-RU"/>
              </w:rPr>
            </w:pPr>
            <w:r w:rsidRPr="00644B22">
              <w:rPr>
                <w:sz w:val="24"/>
                <w:szCs w:val="24"/>
                <w:lang w:val="ru-RU"/>
              </w:rPr>
              <w:t xml:space="preserve">Начало урока </w:t>
            </w:r>
          </w:p>
          <w:p w:rsidR="00F25250" w:rsidRDefault="00F25250">
            <w:pPr>
              <w:rPr>
                <w:sz w:val="24"/>
                <w:szCs w:val="24"/>
                <w:lang w:val="ru-RU"/>
              </w:rPr>
            </w:pPr>
          </w:p>
          <w:p w:rsidR="00F25250" w:rsidRDefault="00F25250">
            <w:pPr>
              <w:rPr>
                <w:sz w:val="24"/>
                <w:szCs w:val="24"/>
                <w:lang w:val="ru-RU"/>
              </w:rPr>
            </w:pPr>
          </w:p>
          <w:p w:rsidR="00F25250" w:rsidRPr="00644B22" w:rsidRDefault="00F25250">
            <w:pPr>
              <w:rPr>
                <w:sz w:val="24"/>
                <w:szCs w:val="24"/>
                <w:lang w:val="ru-RU"/>
              </w:rPr>
            </w:pPr>
            <w:r>
              <w:rPr>
                <w:sz w:val="24"/>
                <w:szCs w:val="24"/>
                <w:lang w:val="ru-RU"/>
              </w:rPr>
              <w:t xml:space="preserve">5 мин </w:t>
            </w:r>
          </w:p>
        </w:tc>
        <w:tc>
          <w:tcPr>
            <w:tcW w:w="8278" w:type="dxa"/>
          </w:tcPr>
          <w:p w:rsidR="00F25250" w:rsidRPr="00644B22" w:rsidRDefault="00F25250" w:rsidP="00644B22">
            <w:pPr>
              <w:rPr>
                <w:b/>
                <w:color w:val="000000"/>
                <w:sz w:val="24"/>
                <w:szCs w:val="24"/>
                <w:lang w:val="ru-RU"/>
              </w:rPr>
            </w:pPr>
            <w:r w:rsidRPr="00644B22">
              <w:rPr>
                <w:b/>
                <w:color w:val="000000"/>
                <w:sz w:val="24"/>
                <w:szCs w:val="24"/>
                <w:lang w:val="ru-RU"/>
              </w:rPr>
              <w:t xml:space="preserve">Приветствие. </w:t>
            </w:r>
            <w:r w:rsidRPr="00644B22">
              <w:rPr>
                <w:color w:val="000000"/>
                <w:sz w:val="24"/>
                <w:szCs w:val="24"/>
                <w:lang w:val="ru-RU"/>
              </w:rPr>
              <w:t xml:space="preserve">Здравствуйте, ребята! Рада видеть вас всех здоровыми, с хорошим настроением! </w:t>
            </w:r>
          </w:p>
          <w:p w:rsidR="00F25250" w:rsidRPr="00644B22" w:rsidRDefault="00F25250" w:rsidP="00644B22">
            <w:pPr>
              <w:pStyle w:val="a4"/>
              <w:shd w:val="clear" w:color="auto" w:fill="FFFFFF"/>
              <w:spacing w:before="0" w:beforeAutospacing="0" w:after="150" w:afterAutospacing="0"/>
              <w:rPr>
                <w:color w:val="000000"/>
              </w:rPr>
            </w:pPr>
            <w:r w:rsidRPr="00644B22">
              <w:rPr>
                <w:b/>
                <w:color w:val="000000"/>
              </w:rPr>
              <w:t xml:space="preserve">Психологический настрой </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 xml:space="preserve">Надеюсь, что вы приложите максимум старания, при выполнении работы. </w:t>
            </w:r>
          </w:p>
          <w:p w:rsidR="00F25250" w:rsidRDefault="00F25250" w:rsidP="00644B22">
            <w:pPr>
              <w:pStyle w:val="a4"/>
              <w:shd w:val="clear" w:color="auto" w:fill="FFFFFF"/>
              <w:spacing w:before="0" w:beforeAutospacing="0" w:after="150" w:afterAutospacing="0"/>
              <w:rPr>
                <w:color w:val="000000"/>
                <w:lang w:val="kk-KZ"/>
              </w:rPr>
            </w:pPr>
            <w:r w:rsidRPr="00644B22">
              <w:rPr>
                <w:b/>
                <w:color w:val="000000"/>
              </w:rPr>
              <w:t>Проверка д/з.</w:t>
            </w:r>
            <w:r w:rsidRPr="00644B22">
              <w:rPr>
                <w:color w:val="000000"/>
              </w:rPr>
              <w:t xml:space="preserve"> </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 xml:space="preserve">На доске висит надпись о Законе. Учащиеся разделены на группы, каждая группа находит ответ по одному пункту. Учащимся заранее даны карточки с различными ответами. </w:t>
            </w:r>
          </w:p>
          <w:tbl>
            <w:tblPr>
              <w:tblStyle w:val="a3"/>
              <w:tblW w:w="0" w:type="auto"/>
              <w:tblLayout w:type="fixed"/>
              <w:tblLook w:val="04A0" w:firstRow="1" w:lastRow="0" w:firstColumn="1" w:lastColumn="0" w:noHBand="0" w:noVBand="1"/>
            </w:tblPr>
            <w:tblGrid>
              <w:gridCol w:w="1368"/>
              <w:gridCol w:w="1836"/>
              <w:gridCol w:w="3260"/>
            </w:tblGrid>
            <w:tr w:rsidR="00F25250" w:rsidRPr="006C4018" w:rsidTr="00644B22">
              <w:tc>
                <w:tcPr>
                  <w:tcW w:w="6464" w:type="dxa"/>
                  <w:gridSpan w:val="3"/>
                </w:tcPr>
                <w:p w:rsidR="00F25250" w:rsidRPr="00644B22" w:rsidRDefault="00F25250" w:rsidP="008811B8">
                  <w:pPr>
                    <w:pStyle w:val="a4"/>
                    <w:spacing w:before="0" w:beforeAutospacing="0" w:after="150" w:afterAutospacing="0"/>
                    <w:jc w:val="center"/>
                    <w:rPr>
                      <w:color w:val="000000"/>
                    </w:rPr>
                  </w:pPr>
                  <w:r w:rsidRPr="00644B22">
                    <w:rPr>
                      <w:color w:val="000000"/>
                    </w:rPr>
                    <w:t>Закон «Об укреплении связи школы с жизнью и дальнейшем развитии системы народного образования в Казахской ССР»</w:t>
                  </w:r>
                </w:p>
              </w:tc>
            </w:tr>
            <w:tr w:rsidR="00F25250" w:rsidRPr="006C4018" w:rsidTr="00644B22">
              <w:tc>
                <w:tcPr>
                  <w:tcW w:w="1368" w:type="dxa"/>
                </w:tcPr>
                <w:p w:rsidR="00F25250" w:rsidRPr="00644B22" w:rsidRDefault="00F25250" w:rsidP="00644B22">
                  <w:pPr>
                    <w:pStyle w:val="a4"/>
                    <w:spacing w:before="0" w:beforeAutospacing="0" w:after="150" w:afterAutospacing="0"/>
                    <w:jc w:val="center"/>
                    <w:rPr>
                      <w:color w:val="000000"/>
                    </w:rPr>
                  </w:pPr>
                  <w:r w:rsidRPr="00644B22">
                    <w:rPr>
                      <w:color w:val="000000"/>
                    </w:rPr>
                    <w:t>Изменения</w:t>
                  </w:r>
                </w:p>
              </w:tc>
              <w:tc>
                <w:tcPr>
                  <w:tcW w:w="1836" w:type="dxa"/>
                </w:tcPr>
                <w:p w:rsidR="00F25250" w:rsidRPr="00644B22" w:rsidRDefault="00F25250" w:rsidP="00644B22">
                  <w:pPr>
                    <w:pStyle w:val="a4"/>
                    <w:spacing w:before="0" w:beforeAutospacing="0" w:after="150" w:afterAutospacing="0"/>
                    <w:jc w:val="center"/>
                    <w:rPr>
                      <w:color w:val="000000"/>
                    </w:rPr>
                  </w:pPr>
                  <w:r w:rsidRPr="00644B22">
                    <w:rPr>
                      <w:color w:val="000000"/>
                    </w:rPr>
                    <w:t>Направления</w:t>
                  </w:r>
                </w:p>
              </w:tc>
              <w:tc>
                <w:tcPr>
                  <w:tcW w:w="3260" w:type="dxa"/>
                </w:tcPr>
                <w:p w:rsidR="00F25250" w:rsidRPr="00644B22" w:rsidRDefault="00F25250" w:rsidP="00644B22">
                  <w:pPr>
                    <w:pStyle w:val="a4"/>
                    <w:spacing w:before="0" w:beforeAutospacing="0" w:after="150" w:afterAutospacing="0"/>
                    <w:jc w:val="center"/>
                    <w:rPr>
                      <w:color w:val="000000"/>
                    </w:rPr>
                  </w:pPr>
                  <w:proofErr w:type="gramStart"/>
                  <w:r w:rsidRPr="00644B22">
                    <w:rPr>
                      <w:color w:val="000000"/>
                    </w:rPr>
                    <w:t>Материаль</w:t>
                  </w:r>
                  <w:r>
                    <w:rPr>
                      <w:color w:val="000000"/>
                      <w:lang w:val="kk-KZ"/>
                    </w:rPr>
                    <w:t>н</w:t>
                  </w:r>
                  <w:r w:rsidRPr="00644B22">
                    <w:rPr>
                      <w:color w:val="000000"/>
                    </w:rPr>
                    <w:t>о-техническая</w:t>
                  </w:r>
                  <w:proofErr w:type="gramEnd"/>
                  <w:r w:rsidRPr="00644B22">
                    <w:rPr>
                      <w:color w:val="000000"/>
                    </w:rPr>
                    <w:t xml:space="preserve"> обеспечение</w:t>
                  </w:r>
                </w:p>
              </w:tc>
            </w:tr>
          </w:tbl>
          <w:p w:rsidR="00F25250" w:rsidRPr="00644B22" w:rsidRDefault="00F25250" w:rsidP="00644B22">
            <w:pPr>
              <w:pStyle w:val="a4"/>
              <w:shd w:val="clear" w:color="auto" w:fill="FFFFFF"/>
              <w:spacing w:before="0" w:beforeAutospacing="0" w:after="150" w:afterAutospacing="0"/>
              <w:rPr>
                <w:color w:val="000000"/>
              </w:rPr>
            </w:pPr>
          </w:p>
          <w:p w:rsidR="00F25250" w:rsidRPr="00644B22" w:rsidRDefault="00F25250" w:rsidP="00644B22">
            <w:pPr>
              <w:pStyle w:val="a4"/>
              <w:shd w:val="clear" w:color="auto" w:fill="FFFFFF"/>
              <w:spacing w:before="0" w:beforeAutospacing="0" w:after="150" w:afterAutospacing="0"/>
              <w:rPr>
                <w:b/>
                <w:color w:val="000000"/>
              </w:rPr>
            </w:pPr>
            <w:r w:rsidRPr="00644B22">
              <w:rPr>
                <w:b/>
                <w:color w:val="000000"/>
              </w:rPr>
              <w:t>Объясните, какие изменения произошли после принятия Закона «Об укреплении связи школы с жизнью и дальнейшем развитии системы народного образования в Казахской ССР»?</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lastRenderedPageBreak/>
              <w:t xml:space="preserve">- переход на новую 8 летнюю систему обязательного общего образования, создание 11летних трудовых политехнических школ, расширение сети школ-интернатов, рост училищ, техникумов. Готовили в основном токарей, фрезеровщиков, машинистов, крановщиков, экскаваторщиков. Создавались вечерние и заочные школы </w:t>
            </w:r>
          </w:p>
          <w:p w:rsidR="00F25250" w:rsidRPr="00644B22" w:rsidRDefault="00F25250" w:rsidP="00644B22">
            <w:pPr>
              <w:pStyle w:val="a4"/>
              <w:shd w:val="clear" w:color="auto" w:fill="FFFFFF"/>
              <w:spacing w:before="0" w:beforeAutospacing="0" w:after="150" w:afterAutospacing="0"/>
              <w:rPr>
                <w:color w:val="000000"/>
              </w:rPr>
            </w:pPr>
            <w:r w:rsidRPr="00644B22">
              <w:rPr>
                <w:b/>
                <w:color w:val="000000"/>
              </w:rPr>
              <w:t>В каких направлениях открывались институты на территории Казахстана?</w:t>
            </w:r>
            <w:r w:rsidRPr="00644B22">
              <w:rPr>
                <w:color w:val="000000"/>
              </w:rPr>
              <w:t xml:space="preserve"> Медицинский, ветеринарны</w:t>
            </w:r>
            <w:proofErr w:type="gramStart"/>
            <w:r w:rsidRPr="00644B22">
              <w:rPr>
                <w:color w:val="000000"/>
              </w:rPr>
              <w:t>й-</w:t>
            </w:r>
            <w:proofErr w:type="gramEnd"/>
            <w:r w:rsidRPr="00644B22">
              <w:rPr>
                <w:color w:val="000000"/>
              </w:rPr>
              <w:t xml:space="preserve"> Семипалатинск, Актюбинск, сельскохозяйственный- Актюбинск, педагогический, строительно-дорожный- Усть-Каменогорск, горно-металлургический институт Алматы.</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Какие новые школьные дисциплины были введены?</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Ознакомление с окружающим миром, основы производства (выбор профессии), этика и психология семейной жизни, основы информатики и вычислительной техники.</w:t>
            </w:r>
          </w:p>
          <w:p w:rsidR="00F25250" w:rsidRPr="00644B22" w:rsidRDefault="00F25250" w:rsidP="00644B22">
            <w:pPr>
              <w:pStyle w:val="a4"/>
              <w:shd w:val="clear" w:color="auto" w:fill="FFFFFF"/>
              <w:spacing w:before="0" w:beforeAutospacing="0" w:after="150" w:afterAutospacing="0"/>
              <w:rPr>
                <w:b/>
                <w:color w:val="000000"/>
              </w:rPr>
            </w:pPr>
            <w:r w:rsidRPr="00644B22">
              <w:rPr>
                <w:b/>
                <w:color w:val="000000"/>
              </w:rPr>
              <w:t>Какие изменения произошли в материально- техническом обеспечении школ?</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В послевоенные годы все школы обеспечивались учебниками на казахском, русском, уйгурском языках.</w:t>
            </w:r>
            <w:proofErr w:type="gramStart"/>
            <w:r w:rsidRPr="00644B22">
              <w:rPr>
                <w:color w:val="000000"/>
              </w:rPr>
              <w:t xml:space="preserve"> ,</w:t>
            </w:r>
            <w:proofErr w:type="gramEnd"/>
            <w:r w:rsidRPr="00644B22">
              <w:rPr>
                <w:color w:val="000000"/>
              </w:rPr>
              <w:t>Увеличился кадровый состав вузов, укрепилась материально-техническая база учебных заведений.</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 xml:space="preserve">В 80х годах произошли изменения: сокращение финансирования, сокращение строительства новых школ, недостаточное развитие материально технической базы учебных заведений, проблемы подготовки и переподготовки кадров учителей, понижение статуса учительского труда. </w:t>
            </w:r>
          </w:p>
          <w:p w:rsidR="00F25250" w:rsidRPr="00644B22" w:rsidRDefault="00F25250" w:rsidP="00644B22">
            <w:pPr>
              <w:pStyle w:val="a4"/>
              <w:shd w:val="clear" w:color="auto" w:fill="FFFFFF"/>
              <w:spacing w:before="0" w:beforeAutospacing="0" w:after="150" w:afterAutospacing="0"/>
              <w:rPr>
                <w:b/>
                <w:color w:val="000000"/>
              </w:rPr>
            </w:pPr>
            <w:r w:rsidRPr="00644B22">
              <w:rPr>
                <w:b/>
                <w:color w:val="000000"/>
              </w:rPr>
              <w:t>Ученику с низкой мотивацией:</w:t>
            </w:r>
          </w:p>
          <w:p w:rsidR="00F25250" w:rsidRPr="00644B22" w:rsidRDefault="00F25250" w:rsidP="00644B22">
            <w:pPr>
              <w:pStyle w:val="a4"/>
              <w:shd w:val="clear" w:color="auto" w:fill="FFFFFF"/>
              <w:spacing w:before="0" w:beforeAutospacing="0" w:after="150" w:afterAutospacing="0"/>
              <w:rPr>
                <w:b/>
                <w:color w:val="000000"/>
              </w:rPr>
            </w:pPr>
            <w:r w:rsidRPr="00644B22">
              <w:rPr>
                <w:b/>
                <w:color w:val="000000"/>
              </w:rPr>
              <w:t xml:space="preserve">Карточка: </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1. Когда был принят закон «Об укреплении связи школы с жизнью и дальнейшем развитии системы народного образования в Казахской ССР»</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А) 1991</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В) 1959</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С)1941</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2. В 1950-1970гг. количество школ с русским языком обучения…</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А) уменьшилось</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lastRenderedPageBreak/>
              <w:t>В) увеличилось</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С) осталось без изменения</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 xml:space="preserve">3. в систему образования с 1959 года вводилась </w:t>
            </w:r>
            <w:proofErr w:type="gramStart"/>
            <w:r w:rsidRPr="008811B8">
              <w:rPr>
                <w:color w:val="000000"/>
              </w:rPr>
              <w:t>обязательная</w:t>
            </w:r>
            <w:proofErr w:type="gramEnd"/>
            <w:r w:rsidRPr="008811B8">
              <w:rPr>
                <w:color w:val="000000"/>
              </w:rPr>
              <w:t>…</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А) 8 летняя школа</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В) 6 летняя школа</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С)11 летняя школа</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4. большое внимание уделялось обучению</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А) мужчин учителей</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В) женщи</w:t>
            </w:r>
            <w:proofErr w:type="gramStart"/>
            <w:r w:rsidRPr="008811B8">
              <w:rPr>
                <w:color w:val="000000"/>
              </w:rPr>
              <w:t>н-</w:t>
            </w:r>
            <w:proofErr w:type="gramEnd"/>
            <w:r w:rsidRPr="008811B8">
              <w:rPr>
                <w:color w:val="000000"/>
              </w:rPr>
              <w:t xml:space="preserve"> педагогов</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С) стариков</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 xml:space="preserve">5. медицинский институт был открыт </w:t>
            </w:r>
            <w:proofErr w:type="gramStart"/>
            <w:r w:rsidRPr="008811B8">
              <w:rPr>
                <w:color w:val="000000"/>
              </w:rPr>
              <w:t>в</w:t>
            </w:r>
            <w:proofErr w:type="gramEnd"/>
            <w:r w:rsidRPr="008811B8">
              <w:rPr>
                <w:color w:val="000000"/>
              </w:rPr>
              <w:t xml:space="preserve"> </w:t>
            </w:r>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 xml:space="preserve">А) </w:t>
            </w:r>
            <w:proofErr w:type="gramStart"/>
            <w:r w:rsidRPr="008811B8">
              <w:rPr>
                <w:color w:val="000000"/>
              </w:rPr>
              <w:t>Уральске</w:t>
            </w:r>
            <w:proofErr w:type="gramEnd"/>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 xml:space="preserve">В) </w:t>
            </w:r>
            <w:proofErr w:type="gramStart"/>
            <w:r w:rsidRPr="008811B8">
              <w:rPr>
                <w:color w:val="000000"/>
              </w:rPr>
              <w:t>Павлодаре</w:t>
            </w:r>
            <w:proofErr w:type="gramEnd"/>
          </w:p>
          <w:p w:rsidR="00F25250" w:rsidRPr="008811B8" w:rsidRDefault="00F25250" w:rsidP="00644B22">
            <w:pPr>
              <w:pStyle w:val="a4"/>
              <w:shd w:val="clear" w:color="auto" w:fill="FFFFFF"/>
              <w:spacing w:before="0" w:beforeAutospacing="0" w:after="150" w:afterAutospacing="0"/>
              <w:rPr>
                <w:color w:val="000000"/>
              </w:rPr>
            </w:pPr>
            <w:r w:rsidRPr="008811B8">
              <w:rPr>
                <w:color w:val="000000"/>
              </w:rPr>
              <w:t xml:space="preserve">С) </w:t>
            </w:r>
            <w:proofErr w:type="gramStart"/>
            <w:r w:rsidRPr="008811B8">
              <w:rPr>
                <w:color w:val="000000"/>
              </w:rPr>
              <w:t>Актюбинске</w:t>
            </w:r>
            <w:proofErr w:type="gramEnd"/>
          </w:p>
          <w:p w:rsidR="00F25250" w:rsidRPr="00644B22" w:rsidRDefault="00F25250">
            <w:pPr>
              <w:rPr>
                <w:sz w:val="24"/>
                <w:szCs w:val="24"/>
                <w:lang w:val="ru-RU"/>
              </w:rPr>
            </w:pPr>
          </w:p>
        </w:tc>
        <w:tc>
          <w:tcPr>
            <w:tcW w:w="4394" w:type="dxa"/>
          </w:tcPr>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r w:rsidRPr="00644B22">
              <w:rPr>
                <w:sz w:val="24"/>
                <w:szCs w:val="24"/>
                <w:lang w:val="ru-RU"/>
              </w:rPr>
              <w:t>Отвечают на вопросы домашнего задания.</w:t>
            </w: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A4669C" w:rsidP="00250414">
            <w:pPr>
              <w:rPr>
                <w:sz w:val="24"/>
                <w:szCs w:val="24"/>
                <w:lang w:val="ru-RU"/>
              </w:rPr>
            </w:pPr>
            <w:r>
              <w:rPr>
                <w:sz w:val="24"/>
                <w:szCs w:val="24"/>
                <w:lang w:val="ru-RU"/>
              </w:rPr>
              <w:t>Ученик</w:t>
            </w:r>
            <w:r w:rsidR="00F25250" w:rsidRPr="00644B22">
              <w:rPr>
                <w:sz w:val="24"/>
                <w:szCs w:val="24"/>
                <w:lang w:val="ru-RU"/>
              </w:rPr>
              <w:t xml:space="preserve"> отвечает на тестовые задания.</w:t>
            </w:r>
          </w:p>
        </w:tc>
        <w:tc>
          <w:tcPr>
            <w:tcW w:w="1701" w:type="dxa"/>
          </w:tcPr>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r w:rsidRPr="00644B22">
              <w:rPr>
                <w:sz w:val="24"/>
                <w:szCs w:val="24"/>
                <w:lang w:val="ru-RU"/>
              </w:rPr>
              <w:t>Карточки</w:t>
            </w: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r w:rsidRPr="00644B22">
              <w:rPr>
                <w:sz w:val="24"/>
                <w:szCs w:val="24"/>
                <w:lang w:val="ru-RU"/>
              </w:rPr>
              <w:t xml:space="preserve">Тест </w:t>
            </w:r>
          </w:p>
          <w:p w:rsidR="00F25250" w:rsidRPr="00644B22" w:rsidRDefault="00F25250">
            <w:pPr>
              <w:rPr>
                <w:sz w:val="24"/>
                <w:szCs w:val="24"/>
                <w:lang w:val="ru-RU"/>
              </w:rPr>
            </w:pPr>
          </w:p>
        </w:tc>
      </w:tr>
      <w:tr w:rsidR="00F25250" w:rsidRPr="00644B22" w:rsidTr="00F25250">
        <w:tc>
          <w:tcPr>
            <w:tcW w:w="1186" w:type="dxa"/>
          </w:tcPr>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r>
              <w:rPr>
                <w:sz w:val="24"/>
                <w:szCs w:val="24"/>
                <w:lang w:val="ru-RU"/>
              </w:rPr>
              <w:t>1 мин</w:t>
            </w: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Pr="00644B22" w:rsidRDefault="00F25250">
            <w:pPr>
              <w:rPr>
                <w:sz w:val="24"/>
                <w:szCs w:val="24"/>
                <w:lang w:val="ru-RU"/>
              </w:rPr>
            </w:pPr>
            <w:r>
              <w:rPr>
                <w:sz w:val="24"/>
                <w:szCs w:val="24"/>
                <w:lang w:val="ru-RU"/>
              </w:rPr>
              <w:t xml:space="preserve">4 мин </w:t>
            </w:r>
          </w:p>
        </w:tc>
        <w:tc>
          <w:tcPr>
            <w:tcW w:w="8278" w:type="dxa"/>
          </w:tcPr>
          <w:p w:rsidR="00F25250" w:rsidRPr="00644B22" w:rsidRDefault="00F25250" w:rsidP="00644B22">
            <w:pPr>
              <w:pStyle w:val="a4"/>
              <w:shd w:val="clear" w:color="auto" w:fill="FFFFFF"/>
              <w:spacing w:before="0" w:beforeAutospacing="0" w:after="150" w:afterAutospacing="0"/>
              <w:rPr>
                <w:b/>
                <w:color w:val="000000"/>
              </w:rPr>
            </w:pPr>
            <w:r w:rsidRPr="00644B22">
              <w:rPr>
                <w:b/>
                <w:color w:val="000000"/>
              </w:rPr>
              <w:t>Переход в новой теме.</w:t>
            </w:r>
            <w:r w:rsidR="00250414">
              <w:rPr>
                <w:b/>
                <w:color w:val="000000"/>
              </w:rPr>
              <w:t xml:space="preserve"> </w:t>
            </w:r>
            <w:proofErr w:type="gramStart"/>
            <w:r w:rsidR="00250414">
              <w:rPr>
                <w:b/>
                <w:color w:val="000000"/>
              </w:rPr>
              <w:t>Звучит музыка</w:t>
            </w:r>
            <w:r>
              <w:rPr>
                <w:b/>
                <w:color w:val="000000"/>
              </w:rPr>
              <w:t xml:space="preserve"> (КТО?</w:t>
            </w:r>
            <w:proofErr w:type="gramEnd"/>
            <w:r>
              <w:rPr>
                <w:b/>
                <w:color w:val="000000"/>
              </w:rPr>
              <w:t xml:space="preserve"> ГДЕ? </w:t>
            </w:r>
            <w:proofErr w:type="gramStart"/>
            <w:r>
              <w:rPr>
                <w:b/>
                <w:color w:val="000000"/>
              </w:rPr>
              <w:t>КОГДА?)</w:t>
            </w:r>
            <w:proofErr w:type="gramEnd"/>
          </w:p>
          <w:p w:rsidR="00F25250" w:rsidRPr="00644B22" w:rsidRDefault="00F25250" w:rsidP="00644B22">
            <w:pPr>
              <w:pStyle w:val="a4"/>
              <w:shd w:val="clear" w:color="auto" w:fill="FFFFFF"/>
              <w:spacing w:before="0" w:beforeAutospacing="0" w:after="150" w:afterAutospacing="0"/>
              <w:rPr>
                <w:b/>
                <w:color w:val="000000"/>
              </w:rPr>
            </w:pPr>
            <w:r w:rsidRPr="00644B22">
              <w:rPr>
                <w:color w:val="000000"/>
              </w:rPr>
              <w:t xml:space="preserve"> </w:t>
            </w:r>
            <w:r w:rsidRPr="00644B22">
              <w:rPr>
                <w:b/>
                <w:color w:val="000000"/>
              </w:rPr>
              <w:t xml:space="preserve">На доске висит портрет </w:t>
            </w:r>
            <w:proofErr w:type="spellStart"/>
            <w:r w:rsidRPr="00644B22">
              <w:rPr>
                <w:b/>
                <w:color w:val="000000"/>
              </w:rPr>
              <w:t>К.Сатпаева</w:t>
            </w:r>
            <w:proofErr w:type="spellEnd"/>
            <w:r w:rsidRPr="00644B22">
              <w:rPr>
                <w:b/>
                <w:color w:val="000000"/>
              </w:rPr>
              <w:t xml:space="preserve">. </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 xml:space="preserve">Кто изображен на картинке? </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Кем он являлся?</w:t>
            </w:r>
          </w:p>
          <w:p w:rsidR="00F25250" w:rsidRPr="00644B22" w:rsidRDefault="00F25250" w:rsidP="00644B22">
            <w:pPr>
              <w:pStyle w:val="a4"/>
              <w:shd w:val="clear" w:color="auto" w:fill="FFFFFF"/>
              <w:spacing w:before="0" w:beforeAutospacing="0" w:after="150" w:afterAutospacing="0"/>
              <w:rPr>
                <w:color w:val="000000"/>
              </w:rPr>
            </w:pPr>
            <w:r w:rsidRPr="00644B22">
              <w:rPr>
                <w:color w:val="000000"/>
              </w:rPr>
              <w:t>Что он сделал?</w:t>
            </w:r>
          </w:p>
          <w:p w:rsidR="00F25250" w:rsidRPr="00644B22" w:rsidRDefault="00F25250" w:rsidP="00644B22">
            <w:pPr>
              <w:pStyle w:val="a4"/>
              <w:shd w:val="clear" w:color="auto" w:fill="FFFFFF"/>
              <w:spacing w:before="0" w:beforeAutospacing="0" w:after="150" w:afterAutospacing="0"/>
              <w:rPr>
                <w:b/>
                <w:color w:val="000000"/>
              </w:rPr>
            </w:pPr>
            <w:r w:rsidRPr="00644B22">
              <w:rPr>
                <w:b/>
                <w:color w:val="000000"/>
              </w:rPr>
              <w:t xml:space="preserve">С помощью презентации дается краткий обзор данной темы. </w:t>
            </w:r>
          </w:p>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t xml:space="preserve">В послевоенные годы материальная база культуры была очень слабой, а сама культурная жизнь по-прежнему находилась под идеологическим прессом, в основе которого лежала догма о связи культуры с политикой, как гарантии непобедимости социализма. Культурное строительство исключало любые проявления научного свободомыслия. В 50-е годы положение в области культуры начало понемногу улучшаться. В июне 1946 года в научной и культурной жизни республики </w:t>
            </w:r>
            <w:proofErr w:type="gramStart"/>
            <w:r w:rsidRPr="00644B22">
              <w:rPr>
                <w:color w:val="111111"/>
              </w:rPr>
              <w:t>произошло знаменательное событие на базе Казахского филиала ЛИ СССР была</w:t>
            </w:r>
            <w:proofErr w:type="gramEnd"/>
            <w:r w:rsidRPr="00644B22">
              <w:rPr>
                <w:color w:val="111111"/>
              </w:rPr>
              <w:t xml:space="preserve"> создана Академия наук Казахской ССР. </w:t>
            </w:r>
            <w:r w:rsidRPr="00644B22">
              <w:rPr>
                <w:color w:val="111111"/>
              </w:rPr>
              <w:lastRenderedPageBreak/>
              <w:t xml:space="preserve">Первым президентом Академии был избран основатель казахской советской науки </w:t>
            </w:r>
            <w:proofErr w:type="spellStart"/>
            <w:r w:rsidRPr="00644B22">
              <w:rPr>
                <w:color w:val="111111"/>
              </w:rPr>
              <w:t>Каныш</w:t>
            </w:r>
            <w:proofErr w:type="spellEnd"/>
            <w:r w:rsidRPr="00644B22">
              <w:rPr>
                <w:color w:val="111111"/>
              </w:rPr>
              <w:t xml:space="preserve"> </w:t>
            </w:r>
            <w:proofErr w:type="spellStart"/>
            <w:r w:rsidRPr="00644B22">
              <w:rPr>
                <w:color w:val="111111"/>
              </w:rPr>
              <w:t>Имантаевич</w:t>
            </w:r>
            <w:proofErr w:type="spellEnd"/>
            <w:r w:rsidRPr="00644B22">
              <w:rPr>
                <w:color w:val="111111"/>
              </w:rPr>
              <w:t xml:space="preserve"> </w:t>
            </w:r>
            <w:proofErr w:type="spellStart"/>
            <w:r w:rsidRPr="00644B22">
              <w:rPr>
                <w:color w:val="111111"/>
              </w:rPr>
              <w:t>Сатпаев</w:t>
            </w:r>
            <w:proofErr w:type="spellEnd"/>
            <w:r w:rsidRPr="00644B22">
              <w:rPr>
                <w:color w:val="111111"/>
              </w:rPr>
              <w:t>. </w:t>
            </w:r>
          </w:p>
          <w:p w:rsidR="00F25250" w:rsidRPr="00644B22" w:rsidRDefault="00F25250">
            <w:pPr>
              <w:rPr>
                <w:sz w:val="24"/>
                <w:szCs w:val="24"/>
                <w:lang w:val="ru-RU"/>
              </w:rPr>
            </w:pPr>
          </w:p>
        </w:tc>
        <w:tc>
          <w:tcPr>
            <w:tcW w:w="4394" w:type="dxa"/>
          </w:tcPr>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r w:rsidRPr="00644B22">
              <w:rPr>
                <w:sz w:val="24"/>
                <w:szCs w:val="24"/>
                <w:lang w:val="ru-RU"/>
              </w:rPr>
              <w:t xml:space="preserve">Отвечают на вопросы учителя </w:t>
            </w: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tc>
        <w:tc>
          <w:tcPr>
            <w:tcW w:w="1701" w:type="dxa"/>
          </w:tcPr>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r w:rsidRPr="00644B22">
              <w:rPr>
                <w:sz w:val="24"/>
                <w:szCs w:val="24"/>
                <w:lang w:val="ru-RU"/>
              </w:rPr>
              <w:t xml:space="preserve">Иллюстрация </w:t>
            </w: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p>
          <w:p w:rsidR="00F25250" w:rsidRPr="00644B22" w:rsidRDefault="00F25250">
            <w:pPr>
              <w:rPr>
                <w:sz w:val="24"/>
                <w:szCs w:val="24"/>
                <w:lang w:val="ru-RU"/>
              </w:rPr>
            </w:pPr>
            <w:r w:rsidRPr="00644B22">
              <w:rPr>
                <w:sz w:val="24"/>
                <w:szCs w:val="24"/>
                <w:lang w:val="ru-RU"/>
              </w:rPr>
              <w:t xml:space="preserve">Презентация </w:t>
            </w:r>
          </w:p>
        </w:tc>
      </w:tr>
      <w:tr w:rsidR="00F25250" w:rsidRPr="006C4018" w:rsidTr="00F25250">
        <w:tc>
          <w:tcPr>
            <w:tcW w:w="1186" w:type="dxa"/>
          </w:tcPr>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r>
              <w:rPr>
                <w:sz w:val="24"/>
                <w:szCs w:val="24"/>
                <w:lang w:val="ru-RU"/>
              </w:rPr>
              <w:t>10 мин</w:t>
            </w: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r>
              <w:rPr>
                <w:sz w:val="24"/>
                <w:szCs w:val="24"/>
                <w:lang w:val="ru-RU"/>
              </w:rPr>
              <w:t>7 мин</w:t>
            </w:r>
          </w:p>
          <w:p w:rsidR="00F25250" w:rsidRDefault="00F25250">
            <w:pPr>
              <w:rPr>
                <w:sz w:val="24"/>
                <w:szCs w:val="24"/>
                <w:lang w:val="ru-RU"/>
              </w:rPr>
            </w:pPr>
          </w:p>
          <w:p w:rsidR="00F25250" w:rsidRDefault="00F25250">
            <w:pPr>
              <w:rPr>
                <w:sz w:val="24"/>
                <w:szCs w:val="24"/>
                <w:lang w:val="ru-RU"/>
              </w:rPr>
            </w:pPr>
          </w:p>
          <w:p w:rsidR="00F25250" w:rsidRPr="00644B22" w:rsidRDefault="00F25250">
            <w:pPr>
              <w:rPr>
                <w:sz w:val="24"/>
                <w:szCs w:val="24"/>
                <w:lang w:val="ru-RU"/>
              </w:rPr>
            </w:pPr>
          </w:p>
        </w:tc>
        <w:tc>
          <w:tcPr>
            <w:tcW w:w="8278" w:type="dxa"/>
          </w:tcPr>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lastRenderedPageBreak/>
              <w:t>Каждой группе дано задание:</w:t>
            </w:r>
          </w:p>
          <w:p w:rsidR="00F25250" w:rsidRPr="00644B22" w:rsidRDefault="00F25250" w:rsidP="00644B22">
            <w:pPr>
              <w:pStyle w:val="a4"/>
              <w:shd w:val="clear" w:color="auto" w:fill="FFFFFF"/>
              <w:spacing w:before="0" w:beforeAutospacing="0" w:after="150" w:afterAutospacing="0"/>
              <w:rPr>
                <w:b/>
                <w:color w:val="111111"/>
              </w:rPr>
            </w:pPr>
            <w:r w:rsidRPr="00644B22">
              <w:rPr>
                <w:b/>
                <w:color w:val="111111"/>
              </w:rPr>
              <w:t>1 группа: прочитать текст на с75-76. Ответить на вопрос «Почему научная интеллигенция подверглась репрессиям и гонениям в послевоенный период?»</w:t>
            </w:r>
          </w:p>
          <w:p w:rsidR="00F25250" w:rsidRPr="00644B22" w:rsidRDefault="00F25250" w:rsidP="00644B22">
            <w:pPr>
              <w:ind w:left="23"/>
              <w:rPr>
                <w:color w:val="000000"/>
                <w:sz w:val="24"/>
                <w:szCs w:val="24"/>
                <w:lang w:val="ru-RU"/>
              </w:rPr>
            </w:pPr>
            <w:r w:rsidRPr="00644B22">
              <w:rPr>
                <w:color w:val="000000"/>
                <w:sz w:val="24"/>
                <w:szCs w:val="24"/>
                <w:lang w:val="ru-RU"/>
              </w:rPr>
              <w:t xml:space="preserve">-читают  текст </w:t>
            </w:r>
            <w:proofErr w:type="spellStart"/>
            <w:proofErr w:type="gramStart"/>
            <w:r w:rsidRPr="00644B22">
              <w:rPr>
                <w:color w:val="000000"/>
                <w:sz w:val="24"/>
                <w:szCs w:val="24"/>
                <w:lang w:val="ru-RU"/>
              </w:rPr>
              <w:t>стр</w:t>
            </w:r>
            <w:proofErr w:type="spellEnd"/>
            <w:proofErr w:type="gramEnd"/>
            <w:r w:rsidRPr="00644B22">
              <w:rPr>
                <w:color w:val="000000"/>
                <w:sz w:val="24"/>
                <w:szCs w:val="24"/>
                <w:lang w:val="ru-RU"/>
              </w:rPr>
              <w:t xml:space="preserve"> 75-76 .</w:t>
            </w:r>
          </w:p>
          <w:p w:rsidR="00F25250" w:rsidRPr="00644B22" w:rsidRDefault="00F25250" w:rsidP="00644B22">
            <w:pPr>
              <w:pStyle w:val="a6"/>
              <w:ind w:left="0"/>
              <w:rPr>
                <w:bCs/>
                <w:sz w:val="24"/>
                <w:szCs w:val="24"/>
                <w:lang w:val="kk-KZ"/>
              </w:rPr>
            </w:pPr>
            <w:r w:rsidRPr="00644B22">
              <w:rPr>
                <w:color w:val="000000"/>
                <w:sz w:val="24"/>
                <w:szCs w:val="24"/>
              </w:rPr>
              <w:t>-</w:t>
            </w:r>
            <w:r w:rsidRPr="00644B22">
              <w:rPr>
                <w:bCs/>
                <w:sz w:val="24"/>
                <w:szCs w:val="24"/>
                <w:lang w:val="kk-KZ"/>
              </w:rPr>
              <w:t xml:space="preserve"> раскрывает понятия интеллигенция и репрессии</w:t>
            </w:r>
          </w:p>
          <w:p w:rsidR="00F25250" w:rsidRPr="00644B22" w:rsidRDefault="00F25250" w:rsidP="00644B22">
            <w:pPr>
              <w:pStyle w:val="a6"/>
              <w:ind w:left="0"/>
              <w:rPr>
                <w:bCs/>
                <w:sz w:val="24"/>
                <w:szCs w:val="24"/>
                <w:lang w:val="kk-KZ"/>
              </w:rPr>
            </w:pPr>
            <w:r w:rsidRPr="00644B22">
              <w:rPr>
                <w:bCs/>
                <w:sz w:val="24"/>
                <w:szCs w:val="24"/>
                <w:lang w:val="kk-KZ"/>
              </w:rPr>
              <w:t>-определяют не менее 3 причин репрессий в послевоенный период</w:t>
            </w:r>
          </w:p>
          <w:p w:rsidR="00F25250" w:rsidRPr="00644B22" w:rsidRDefault="00F25250" w:rsidP="00644B22">
            <w:pPr>
              <w:pStyle w:val="a6"/>
              <w:ind w:left="0"/>
              <w:rPr>
                <w:bCs/>
                <w:sz w:val="24"/>
                <w:szCs w:val="24"/>
                <w:lang w:val="kk-KZ"/>
              </w:rPr>
            </w:pPr>
            <w:r w:rsidRPr="00644B22">
              <w:rPr>
                <w:bCs/>
                <w:sz w:val="24"/>
                <w:szCs w:val="24"/>
                <w:lang w:val="kk-KZ"/>
              </w:rPr>
              <w:t>- перечисляют не менее 3 наук подвергшиеся запрету</w:t>
            </w:r>
          </w:p>
          <w:p w:rsidR="00F25250" w:rsidRPr="00644B22" w:rsidRDefault="00F25250" w:rsidP="00644B22">
            <w:pPr>
              <w:pStyle w:val="a6"/>
              <w:numPr>
                <w:ilvl w:val="0"/>
                <w:numId w:val="1"/>
              </w:numPr>
              <w:ind w:left="34"/>
              <w:rPr>
                <w:bCs/>
                <w:sz w:val="24"/>
                <w:szCs w:val="24"/>
                <w:lang w:val="kk-KZ"/>
              </w:rPr>
            </w:pPr>
            <w:r w:rsidRPr="00644B22">
              <w:rPr>
                <w:bCs/>
                <w:sz w:val="24"/>
                <w:szCs w:val="24"/>
                <w:lang w:val="kk-KZ"/>
              </w:rPr>
              <w:t>-определяют не менее 2-х причин запрета наук</w:t>
            </w:r>
          </w:p>
          <w:p w:rsidR="00F25250" w:rsidRPr="00644B22" w:rsidRDefault="00F25250" w:rsidP="00644B22">
            <w:pPr>
              <w:pStyle w:val="a6"/>
              <w:numPr>
                <w:ilvl w:val="0"/>
                <w:numId w:val="1"/>
              </w:numPr>
              <w:ind w:left="34"/>
              <w:rPr>
                <w:bCs/>
                <w:sz w:val="24"/>
                <w:szCs w:val="24"/>
                <w:lang w:val="kk-KZ"/>
              </w:rPr>
            </w:pPr>
            <w:r w:rsidRPr="00644B22">
              <w:rPr>
                <w:bCs/>
                <w:sz w:val="24"/>
                <w:szCs w:val="24"/>
                <w:lang w:val="kk-KZ"/>
              </w:rPr>
              <w:t>–определяет положительную динамику в развитии науки</w:t>
            </w:r>
          </w:p>
          <w:p w:rsidR="00F25250" w:rsidRPr="00644B22" w:rsidRDefault="00F25250" w:rsidP="00644B22">
            <w:pPr>
              <w:pStyle w:val="a4"/>
              <w:shd w:val="clear" w:color="auto" w:fill="FFFFFF"/>
              <w:spacing w:before="0" w:beforeAutospacing="0" w:after="150" w:afterAutospacing="0"/>
              <w:rPr>
                <w:color w:val="111111"/>
                <w:lang w:val="kk-KZ"/>
              </w:rPr>
            </w:pPr>
          </w:p>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t xml:space="preserve">Партия считала такие науки как волновая механика, кибернетика, психоанализ, физика, социология «буржуазными лженауками». Давление оказывалось на естественные науки (биология, генетика). В стране были запрещены все отрасли знания, которые рассматривали те или иные формы неопределенности: теория вероятностей, статистические анализы, квантовая физика. </w:t>
            </w:r>
          </w:p>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t xml:space="preserve">В 1957 г. На базе </w:t>
            </w:r>
            <w:proofErr w:type="spellStart"/>
            <w:r w:rsidRPr="00644B22">
              <w:rPr>
                <w:color w:val="111111"/>
              </w:rPr>
              <w:t>Каз</w:t>
            </w:r>
            <w:proofErr w:type="spellEnd"/>
            <w:r w:rsidRPr="00644B22">
              <w:rPr>
                <w:color w:val="111111"/>
              </w:rPr>
              <w:t xml:space="preserve"> </w:t>
            </w:r>
            <w:proofErr w:type="spellStart"/>
            <w:r w:rsidRPr="00644B22">
              <w:rPr>
                <w:color w:val="111111"/>
              </w:rPr>
              <w:t>фил</w:t>
            </w:r>
            <w:proofErr w:type="gramStart"/>
            <w:r w:rsidRPr="00644B22">
              <w:rPr>
                <w:color w:val="111111"/>
              </w:rPr>
              <w:t>.В</w:t>
            </w:r>
            <w:proofErr w:type="gramEnd"/>
            <w:r w:rsidRPr="00644B22">
              <w:rPr>
                <w:color w:val="111111"/>
              </w:rPr>
              <w:t>сесоюзная</w:t>
            </w:r>
            <w:proofErr w:type="spellEnd"/>
            <w:r w:rsidRPr="00644B22">
              <w:rPr>
                <w:color w:val="111111"/>
              </w:rPr>
              <w:t xml:space="preserve"> академия с/х наук </w:t>
            </w:r>
            <w:proofErr w:type="spellStart"/>
            <w:r w:rsidRPr="00644B22">
              <w:rPr>
                <w:color w:val="111111"/>
              </w:rPr>
              <w:t>им.Ленина</w:t>
            </w:r>
            <w:proofErr w:type="spellEnd"/>
            <w:r w:rsidRPr="00644B22">
              <w:rPr>
                <w:color w:val="111111"/>
              </w:rPr>
              <w:t xml:space="preserve"> ВАСХНИЛ была образована Академия с/х наук , объединившая 11 исследовательских институтов и 17 зональных республиканских станций. В 1958 году образован </w:t>
            </w:r>
            <w:proofErr w:type="spellStart"/>
            <w:r w:rsidRPr="00644B22">
              <w:rPr>
                <w:color w:val="111111"/>
              </w:rPr>
              <w:t>Казфил</w:t>
            </w:r>
            <w:proofErr w:type="gramStart"/>
            <w:r w:rsidRPr="00644B22">
              <w:rPr>
                <w:color w:val="111111"/>
              </w:rPr>
              <w:t>.а</w:t>
            </w:r>
            <w:proofErr w:type="gramEnd"/>
            <w:r w:rsidRPr="00644B22">
              <w:rPr>
                <w:color w:val="111111"/>
              </w:rPr>
              <w:t>кадемии</w:t>
            </w:r>
            <w:proofErr w:type="spellEnd"/>
            <w:r w:rsidRPr="00644B22">
              <w:rPr>
                <w:color w:val="111111"/>
              </w:rPr>
              <w:t xml:space="preserve"> архитектуры и строительства СССР. </w:t>
            </w:r>
          </w:p>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t>Действовало 50 научно-</w:t>
            </w:r>
            <w:proofErr w:type="spellStart"/>
            <w:r w:rsidRPr="00644B22">
              <w:rPr>
                <w:color w:val="111111"/>
              </w:rPr>
              <w:t>исслед</w:t>
            </w:r>
            <w:proofErr w:type="spellEnd"/>
            <w:r w:rsidRPr="00644B22">
              <w:rPr>
                <w:color w:val="111111"/>
              </w:rPr>
              <w:t xml:space="preserve">. Учреждений. 13 секторов, обсерватория, три ботанических сада и 8 научных баз. </w:t>
            </w:r>
            <w:proofErr w:type="gramStart"/>
            <w:r w:rsidRPr="00644B22">
              <w:rPr>
                <w:color w:val="111111"/>
              </w:rPr>
              <w:t>Труди ученых были</w:t>
            </w:r>
            <w:proofErr w:type="gramEnd"/>
            <w:r w:rsidRPr="00644B22">
              <w:rPr>
                <w:color w:val="111111"/>
              </w:rPr>
              <w:t xml:space="preserve"> известны за рубежом.</w:t>
            </w:r>
          </w:p>
          <w:p w:rsidR="00F25250" w:rsidRPr="00644B22" w:rsidRDefault="00F25250" w:rsidP="00644B22">
            <w:pPr>
              <w:pStyle w:val="a4"/>
              <w:shd w:val="clear" w:color="auto" w:fill="FFFFFF"/>
              <w:spacing w:before="0" w:beforeAutospacing="0" w:after="150" w:afterAutospacing="0"/>
              <w:rPr>
                <w:color w:val="111111"/>
              </w:rPr>
            </w:pPr>
            <w:r w:rsidRPr="00644B22">
              <w:rPr>
                <w:b/>
                <w:color w:val="111111"/>
              </w:rPr>
              <w:t>2 группа: «Достижения казахстанских ученых»</w:t>
            </w:r>
            <w:r w:rsidRPr="00644B22">
              <w:rPr>
                <w:color w:val="111111"/>
              </w:rPr>
              <w:t xml:space="preserve"> прочитать текст на с.76-78Учащимся даны имена ученых и достижения в различных отраслях науки.  Соотнести ученых с отраслью науки, где было сделано определенное достижение.  </w:t>
            </w:r>
          </w:p>
          <w:p w:rsidR="00F25250" w:rsidRPr="00644B22" w:rsidRDefault="000C2715" w:rsidP="00644B22">
            <w:pPr>
              <w:pStyle w:val="a4"/>
              <w:shd w:val="clear" w:color="auto" w:fill="FFFFFF"/>
              <w:spacing w:before="0" w:beforeAutospacing="0" w:after="150" w:afterAutospacing="0"/>
              <w:rPr>
                <w:color w:val="111111"/>
              </w:rPr>
            </w:pPr>
            <w:r>
              <w:rPr>
                <w:color w:val="111111"/>
              </w:rPr>
              <w:t>-читают текст на стр.76-78</w:t>
            </w:r>
          </w:p>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t xml:space="preserve">-называют и записывают казахстанских ученых  </w:t>
            </w:r>
          </w:p>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lastRenderedPageBreak/>
              <w:t>- определяют деятельность ученых</w:t>
            </w:r>
          </w:p>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t xml:space="preserve">- </w:t>
            </w:r>
            <w:r w:rsidR="000C2715" w:rsidRPr="00644B22">
              <w:rPr>
                <w:color w:val="111111"/>
              </w:rPr>
              <w:t>определяют,</w:t>
            </w:r>
            <w:r w:rsidR="000C2715">
              <w:rPr>
                <w:color w:val="111111"/>
              </w:rPr>
              <w:t xml:space="preserve"> в какой области работал</w:t>
            </w:r>
            <w:r w:rsidRPr="00644B22">
              <w:rPr>
                <w:color w:val="111111"/>
              </w:rPr>
              <w:t xml:space="preserve">и ученые </w:t>
            </w:r>
          </w:p>
          <w:p w:rsidR="00F25250" w:rsidRPr="00644B22" w:rsidRDefault="00F25250" w:rsidP="00644B22">
            <w:pPr>
              <w:pStyle w:val="a4"/>
              <w:shd w:val="clear" w:color="auto" w:fill="FFFFFF"/>
              <w:spacing w:before="0" w:beforeAutospacing="0" w:after="150" w:afterAutospacing="0"/>
              <w:rPr>
                <w:color w:val="111111"/>
              </w:rPr>
            </w:pPr>
          </w:p>
          <w:p w:rsidR="00F25250" w:rsidRPr="00644B22" w:rsidRDefault="00F25250" w:rsidP="00644B22">
            <w:pPr>
              <w:pStyle w:val="a4"/>
              <w:shd w:val="clear" w:color="auto" w:fill="FFFFFF"/>
              <w:spacing w:before="0" w:beforeAutospacing="0" w:after="150" w:afterAutospacing="0"/>
              <w:rPr>
                <w:b/>
                <w:color w:val="111111"/>
              </w:rPr>
            </w:pPr>
            <w:r w:rsidRPr="00644B22">
              <w:rPr>
                <w:b/>
                <w:color w:val="111111"/>
              </w:rPr>
              <w:t>3 группа: Проанализировать недостатки в развитии казахстанской науки.</w:t>
            </w:r>
          </w:p>
          <w:p w:rsidR="00F25250" w:rsidRPr="00644B22" w:rsidRDefault="000C2715" w:rsidP="00644B22">
            <w:pPr>
              <w:pStyle w:val="a4"/>
              <w:shd w:val="clear" w:color="auto" w:fill="FFFFFF"/>
              <w:spacing w:before="0" w:beforeAutospacing="0" w:after="150" w:afterAutospacing="0"/>
              <w:rPr>
                <w:color w:val="111111"/>
              </w:rPr>
            </w:pPr>
            <w:r>
              <w:rPr>
                <w:color w:val="111111"/>
              </w:rPr>
              <w:t xml:space="preserve">-читают текст на </w:t>
            </w:r>
            <w:proofErr w:type="spellStart"/>
            <w:proofErr w:type="gramStart"/>
            <w:r>
              <w:rPr>
                <w:color w:val="111111"/>
              </w:rPr>
              <w:t>стр</w:t>
            </w:r>
            <w:proofErr w:type="spellEnd"/>
            <w:proofErr w:type="gramEnd"/>
            <w:r>
              <w:rPr>
                <w:color w:val="111111"/>
              </w:rPr>
              <w:t xml:space="preserve"> 78</w:t>
            </w:r>
          </w:p>
          <w:p w:rsidR="00F25250" w:rsidRPr="00644B22" w:rsidRDefault="00F25250" w:rsidP="00644B22">
            <w:pPr>
              <w:pStyle w:val="a4"/>
              <w:shd w:val="clear" w:color="auto" w:fill="FFFFFF"/>
              <w:spacing w:before="0" w:beforeAutospacing="0" w:after="150" w:afterAutospacing="0"/>
              <w:rPr>
                <w:color w:val="111111"/>
              </w:rPr>
            </w:pPr>
            <w:r w:rsidRPr="00644B22">
              <w:rPr>
                <w:color w:val="111111"/>
              </w:rPr>
              <w:t>- определяют недостатки развития казахстанской науки.</w:t>
            </w:r>
          </w:p>
          <w:p w:rsidR="00F25250" w:rsidRPr="00644B22" w:rsidRDefault="00F25250" w:rsidP="00644B22">
            <w:pPr>
              <w:pStyle w:val="a4"/>
              <w:shd w:val="clear" w:color="auto" w:fill="FFFFFF"/>
              <w:spacing w:before="0" w:beforeAutospacing="0" w:after="150" w:afterAutospacing="0"/>
              <w:rPr>
                <w:color w:val="111111"/>
              </w:rPr>
            </w:pPr>
          </w:p>
          <w:p w:rsidR="00F25250" w:rsidRPr="00250414" w:rsidRDefault="00F25250" w:rsidP="009205C5">
            <w:pPr>
              <w:pStyle w:val="a4"/>
              <w:shd w:val="clear" w:color="auto" w:fill="FFFFFF"/>
              <w:spacing w:before="0" w:beforeAutospacing="0" w:after="150" w:afterAutospacing="0"/>
              <w:rPr>
                <w:color w:val="111111"/>
                <w:lang w:val="kk-KZ"/>
              </w:rPr>
            </w:pPr>
            <w:r w:rsidRPr="00644B22">
              <w:rPr>
                <w:color w:val="111111"/>
              </w:rPr>
              <w:t xml:space="preserve">После чего, группы презентуют свои работы. </w:t>
            </w:r>
          </w:p>
        </w:tc>
        <w:tc>
          <w:tcPr>
            <w:tcW w:w="4394" w:type="dxa"/>
          </w:tcPr>
          <w:p w:rsidR="00F25250" w:rsidRPr="00644B22" w:rsidRDefault="00F25250">
            <w:pPr>
              <w:rPr>
                <w:sz w:val="24"/>
                <w:szCs w:val="24"/>
                <w:lang w:val="ru-RU"/>
              </w:rPr>
            </w:pPr>
            <w:r w:rsidRPr="00644B22">
              <w:rPr>
                <w:sz w:val="24"/>
                <w:szCs w:val="24"/>
                <w:lang w:val="ru-RU"/>
              </w:rPr>
              <w:lastRenderedPageBreak/>
              <w:br/>
            </w:r>
          </w:p>
          <w:p w:rsidR="00F25250" w:rsidRPr="00644B22" w:rsidRDefault="00F25250">
            <w:pPr>
              <w:rPr>
                <w:sz w:val="24"/>
                <w:szCs w:val="24"/>
                <w:lang w:val="ru-RU"/>
              </w:rPr>
            </w:pPr>
            <w:r w:rsidRPr="00644B22">
              <w:rPr>
                <w:sz w:val="24"/>
                <w:szCs w:val="24"/>
                <w:lang w:val="ru-RU"/>
              </w:rPr>
              <w:t>Учащиеся работают в группах:</w:t>
            </w:r>
          </w:p>
          <w:p w:rsidR="00F25250" w:rsidRPr="00644B22" w:rsidRDefault="00F25250">
            <w:pPr>
              <w:rPr>
                <w:sz w:val="24"/>
                <w:szCs w:val="24"/>
                <w:lang w:val="ru-RU"/>
              </w:rPr>
            </w:pPr>
            <w:r w:rsidRPr="00644B22">
              <w:rPr>
                <w:sz w:val="24"/>
                <w:szCs w:val="24"/>
                <w:lang w:val="ru-RU"/>
              </w:rPr>
              <w:t>1 группа: «Почему научная интеллигенция подверглась репрессиям и гонениям в послевоенный период»</w:t>
            </w:r>
          </w:p>
          <w:p w:rsidR="00F25250" w:rsidRPr="00644B22" w:rsidRDefault="00F25250">
            <w:pPr>
              <w:rPr>
                <w:sz w:val="24"/>
                <w:szCs w:val="24"/>
                <w:lang w:val="ru-RU"/>
              </w:rPr>
            </w:pPr>
            <w:r w:rsidRPr="00644B22">
              <w:rPr>
                <w:sz w:val="24"/>
                <w:szCs w:val="24"/>
                <w:lang w:val="ru-RU"/>
              </w:rPr>
              <w:t>2 группа: «Достижения казахстанских ученых»</w:t>
            </w:r>
          </w:p>
          <w:p w:rsidR="00F25250" w:rsidRDefault="00F25250">
            <w:pPr>
              <w:rPr>
                <w:sz w:val="24"/>
                <w:szCs w:val="24"/>
                <w:lang w:val="ru-RU"/>
              </w:rPr>
            </w:pPr>
            <w:r w:rsidRPr="00644B22">
              <w:rPr>
                <w:sz w:val="24"/>
                <w:szCs w:val="24"/>
                <w:lang w:val="ru-RU"/>
              </w:rPr>
              <w:t>3 группа: «Недостатки в развитии казахстанской науки»</w:t>
            </w: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rsidP="00250414">
            <w:pPr>
              <w:rPr>
                <w:sz w:val="24"/>
                <w:szCs w:val="24"/>
                <w:lang w:val="ru-RU"/>
              </w:rPr>
            </w:pPr>
          </w:p>
          <w:p w:rsidR="00250414" w:rsidRDefault="00250414" w:rsidP="00250414">
            <w:pPr>
              <w:rPr>
                <w:sz w:val="24"/>
                <w:szCs w:val="24"/>
                <w:lang w:val="ru-RU"/>
              </w:rPr>
            </w:pPr>
          </w:p>
          <w:p w:rsidR="00250414" w:rsidRDefault="00250414" w:rsidP="00250414">
            <w:pPr>
              <w:rPr>
                <w:sz w:val="24"/>
                <w:szCs w:val="24"/>
                <w:lang w:val="ru-RU"/>
              </w:rPr>
            </w:pPr>
          </w:p>
          <w:p w:rsidR="00250414" w:rsidRDefault="00250414" w:rsidP="00250414">
            <w:pPr>
              <w:rPr>
                <w:sz w:val="24"/>
                <w:szCs w:val="24"/>
                <w:lang w:val="ru-RU"/>
              </w:rPr>
            </w:pPr>
          </w:p>
          <w:p w:rsidR="00250414" w:rsidRPr="00644B22" w:rsidRDefault="00250414" w:rsidP="00250414">
            <w:pPr>
              <w:rPr>
                <w:sz w:val="24"/>
                <w:szCs w:val="24"/>
                <w:lang w:val="ru-RU"/>
              </w:rPr>
            </w:pPr>
            <w:r>
              <w:rPr>
                <w:sz w:val="24"/>
                <w:szCs w:val="24"/>
                <w:lang w:val="ru-RU"/>
              </w:rPr>
              <w:t xml:space="preserve">Презентуют свои работы </w:t>
            </w:r>
          </w:p>
        </w:tc>
        <w:tc>
          <w:tcPr>
            <w:tcW w:w="1701" w:type="dxa"/>
          </w:tcPr>
          <w:p w:rsidR="00F25250" w:rsidRPr="00644B22" w:rsidRDefault="00F25250">
            <w:pPr>
              <w:rPr>
                <w:sz w:val="24"/>
                <w:szCs w:val="24"/>
                <w:lang w:val="ru-RU"/>
              </w:rPr>
            </w:pPr>
          </w:p>
          <w:p w:rsidR="00F25250" w:rsidRPr="00644B22" w:rsidRDefault="00F25250">
            <w:pPr>
              <w:rPr>
                <w:sz w:val="24"/>
                <w:szCs w:val="24"/>
                <w:lang w:val="ru-RU"/>
              </w:rPr>
            </w:pPr>
          </w:p>
          <w:p w:rsidR="00F25250" w:rsidRDefault="00F25250">
            <w:pPr>
              <w:rPr>
                <w:sz w:val="24"/>
                <w:szCs w:val="24"/>
                <w:lang w:val="ru-RU"/>
              </w:rPr>
            </w:pPr>
            <w:r w:rsidRPr="00644B22">
              <w:rPr>
                <w:sz w:val="24"/>
                <w:szCs w:val="24"/>
                <w:lang w:val="ru-RU"/>
              </w:rPr>
              <w:t>Дополнительный материал.</w:t>
            </w: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Default="00250414">
            <w:pPr>
              <w:rPr>
                <w:sz w:val="24"/>
                <w:szCs w:val="24"/>
                <w:lang w:val="ru-RU"/>
              </w:rPr>
            </w:pPr>
          </w:p>
          <w:p w:rsidR="00250414" w:rsidRPr="00644B22" w:rsidRDefault="00250414">
            <w:pPr>
              <w:rPr>
                <w:sz w:val="24"/>
                <w:szCs w:val="24"/>
                <w:lang w:val="ru-RU"/>
              </w:rPr>
            </w:pPr>
            <w:r>
              <w:rPr>
                <w:sz w:val="24"/>
                <w:szCs w:val="24"/>
                <w:lang w:val="ru-RU"/>
              </w:rPr>
              <w:t>Ватман, фломастеры, картинки.</w:t>
            </w:r>
          </w:p>
        </w:tc>
      </w:tr>
      <w:tr w:rsidR="00F25250" w:rsidRPr="006C4018" w:rsidTr="00F25250">
        <w:tc>
          <w:tcPr>
            <w:tcW w:w="1186" w:type="dxa"/>
          </w:tcPr>
          <w:p w:rsidR="00F25250" w:rsidRDefault="00F25250">
            <w:pPr>
              <w:rPr>
                <w:sz w:val="24"/>
                <w:szCs w:val="24"/>
                <w:lang w:val="ru-RU"/>
              </w:rPr>
            </w:pPr>
          </w:p>
          <w:p w:rsidR="00F25250" w:rsidRPr="00644B22" w:rsidRDefault="00F25250">
            <w:pPr>
              <w:rPr>
                <w:sz w:val="24"/>
                <w:szCs w:val="24"/>
                <w:lang w:val="ru-RU"/>
              </w:rPr>
            </w:pPr>
            <w:r>
              <w:rPr>
                <w:sz w:val="24"/>
                <w:szCs w:val="24"/>
                <w:lang w:val="ru-RU"/>
              </w:rPr>
              <w:t>5 мин</w:t>
            </w:r>
          </w:p>
        </w:tc>
        <w:tc>
          <w:tcPr>
            <w:tcW w:w="8278" w:type="dxa"/>
          </w:tcPr>
          <w:p w:rsidR="00F25250" w:rsidRDefault="00F25250" w:rsidP="009205C5">
            <w:pPr>
              <w:pStyle w:val="a4"/>
              <w:shd w:val="clear" w:color="auto" w:fill="FFFFFF"/>
              <w:spacing w:before="0" w:beforeAutospacing="0" w:after="150" w:afterAutospacing="0"/>
              <w:rPr>
                <w:b/>
              </w:rPr>
            </w:pPr>
            <w:r w:rsidRPr="00644B22">
              <w:rPr>
                <w:b/>
              </w:rPr>
              <w:t>Закрепление.</w:t>
            </w:r>
          </w:p>
          <w:p w:rsidR="00F25250" w:rsidRDefault="00F25250" w:rsidP="009205C5">
            <w:pPr>
              <w:pStyle w:val="a4"/>
              <w:shd w:val="clear" w:color="auto" w:fill="FFFFFF"/>
              <w:spacing w:before="0" w:beforeAutospacing="0" w:after="150" w:afterAutospacing="0"/>
              <w:rPr>
                <w:b/>
              </w:rPr>
            </w:pPr>
            <w:r>
              <w:rPr>
                <w:b/>
              </w:rPr>
              <w:t>Метод «Трибуна»</w:t>
            </w:r>
            <w:r w:rsidR="00250414">
              <w:rPr>
                <w:b/>
              </w:rPr>
              <w:t xml:space="preserve"> </w:t>
            </w:r>
          </w:p>
          <w:p w:rsidR="00F25250" w:rsidRDefault="00F25250" w:rsidP="009205C5">
            <w:pPr>
              <w:pStyle w:val="a4"/>
              <w:shd w:val="clear" w:color="auto" w:fill="FFFFFF"/>
              <w:spacing w:before="0" w:beforeAutospacing="0" w:after="150" w:afterAutospacing="0"/>
              <w:rPr>
                <w:color w:val="111111"/>
                <w:lang w:val="kk-KZ"/>
              </w:rPr>
            </w:pPr>
            <w:r w:rsidRPr="00644B22">
              <w:rPr>
                <w:b/>
              </w:rPr>
              <w:t xml:space="preserve"> </w:t>
            </w:r>
            <w:r w:rsidRPr="00644B22">
              <w:rPr>
                <w:b/>
                <w:color w:val="111111"/>
                <w:lang w:val="kk-KZ"/>
              </w:rPr>
              <w:t>Вопрос учителя:</w:t>
            </w:r>
            <w:r>
              <w:rPr>
                <w:color w:val="111111"/>
                <w:lang w:val="kk-KZ"/>
              </w:rPr>
              <w:t xml:space="preserve"> Какое влияние оказали открытия ученых 40х годов на современный Казахстан?</w:t>
            </w:r>
          </w:p>
          <w:p w:rsidR="00F25250" w:rsidRPr="00644B22" w:rsidRDefault="00250414" w:rsidP="009205C5">
            <w:pPr>
              <w:pStyle w:val="a4"/>
              <w:shd w:val="clear" w:color="auto" w:fill="FFFFFF"/>
              <w:spacing w:before="0" w:beforeAutospacing="0" w:after="150" w:afterAutospacing="0"/>
              <w:rPr>
                <w:color w:val="111111"/>
                <w:lang w:val="kk-KZ"/>
              </w:rPr>
            </w:pPr>
            <w:r>
              <w:rPr>
                <w:color w:val="111111"/>
                <w:lang w:val="kk-KZ"/>
              </w:rPr>
              <w:t xml:space="preserve">Учащиеся в течение нескольких минут должны представить аргументированный ответ на вопрос учителя. Поочереди спикер каждой команды выходит к трибуне и предоставляет развернутый ответ. </w:t>
            </w:r>
          </w:p>
          <w:p w:rsidR="00F25250" w:rsidRPr="00644B22" w:rsidRDefault="00F25250" w:rsidP="00644B22">
            <w:pPr>
              <w:rPr>
                <w:sz w:val="24"/>
                <w:szCs w:val="24"/>
                <w:lang w:val="ru-RU"/>
              </w:rPr>
            </w:pPr>
          </w:p>
          <w:p w:rsidR="00F25250" w:rsidRPr="00644B22" w:rsidRDefault="00F25250">
            <w:pPr>
              <w:rPr>
                <w:sz w:val="24"/>
                <w:szCs w:val="24"/>
                <w:lang w:val="ru-RU"/>
              </w:rPr>
            </w:pPr>
          </w:p>
        </w:tc>
        <w:tc>
          <w:tcPr>
            <w:tcW w:w="4394" w:type="dxa"/>
          </w:tcPr>
          <w:p w:rsidR="00F25250" w:rsidRDefault="00F25250" w:rsidP="00250414">
            <w:pPr>
              <w:rPr>
                <w:sz w:val="24"/>
                <w:szCs w:val="24"/>
                <w:lang w:val="ru-RU"/>
              </w:rPr>
            </w:pPr>
          </w:p>
          <w:p w:rsidR="00250414" w:rsidRDefault="00250414" w:rsidP="00250414">
            <w:pPr>
              <w:rPr>
                <w:sz w:val="24"/>
                <w:szCs w:val="24"/>
                <w:lang w:val="ru-RU"/>
              </w:rPr>
            </w:pPr>
          </w:p>
          <w:p w:rsidR="00250414" w:rsidRDefault="00250414" w:rsidP="00250414">
            <w:pPr>
              <w:rPr>
                <w:sz w:val="24"/>
                <w:szCs w:val="24"/>
                <w:lang w:val="ru-RU"/>
              </w:rPr>
            </w:pPr>
          </w:p>
          <w:p w:rsidR="00250414" w:rsidRPr="00644B22" w:rsidRDefault="00250414" w:rsidP="00250414">
            <w:pPr>
              <w:rPr>
                <w:sz w:val="24"/>
                <w:szCs w:val="24"/>
                <w:lang w:val="ru-RU"/>
              </w:rPr>
            </w:pPr>
            <w:r>
              <w:rPr>
                <w:sz w:val="24"/>
                <w:szCs w:val="24"/>
                <w:lang w:val="ru-RU"/>
              </w:rPr>
              <w:t>Учащиеся совещаются в группах. Спикер каждой группы выходит к трибуне представляет свой ответ, приводит аргументы.</w:t>
            </w:r>
          </w:p>
        </w:tc>
        <w:tc>
          <w:tcPr>
            <w:tcW w:w="1701" w:type="dxa"/>
          </w:tcPr>
          <w:p w:rsidR="00F25250" w:rsidRPr="00644B22" w:rsidRDefault="00F25250">
            <w:pPr>
              <w:rPr>
                <w:sz w:val="24"/>
                <w:szCs w:val="24"/>
                <w:lang w:val="ru-RU"/>
              </w:rPr>
            </w:pPr>
          </w:p>
        </w:tc>
      </w:tr>
      <w:tr w:rsidR="00F25250" w:rsidRPr="00F960E5" w:rsidTr="00F25250">
        <w:tc>
          <w:tcPr>
            <w:tcW w:w="1186" w:type="dxa"/>
          </w:tcPr>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r>
              <w:rPr>
                <w:sz w:val="24"/>
                <w:szCs w:val="24"/>
                <w:lang w:val="ru-RU"/>
              </w:rPr>
              <w:t>4 мин</w:t>
            </w: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Default="00F25250">
            <w:pPr>
              <w:rPr>
                <w:sz w:val="24"/>
                <w:szCs w:val="24"/>
                <w:lang w:val="ru-RU"/>
              </w:rPr>
            </w:pPr>
          </w:p>
          <w:p w:rsidR="00F25250" w:rsidRPr="00644B22" w:rsidRDefault="00F25250">
            <w:pPr>
              <w:rPr>
                <w:sz w:val="24"/>
                <w:szCs w:val="24"/>
                <w:lang w:val="ru-RU"/>
              </w:rPr>
            </w:pPr>
            <w:r>
              <w:rPr>
                <w:sz w:val="24"/>
                <w:szCs w:val="24"/>
                <w:lang w:val="ru-RU"/>
              </w:rPr>
              <w:t xml:space="preserve">1 мин </w:t>
            </w:r>
          </w:p>
        </w:tc>
        <w:tc>
          <w:tcPr>
            <w:tcW w:w="8278" w:type="dxa"/>
          </w:tcPr>
          <w:p w:rsidR="00F25250" w:rsidRPr="00644B22" w:rsidRDefault="00F25250" w:rsidP="00644B22">
            <w:pPr>
              <w:ind w:left="23"/>
              <w:rPr>
                <w:b/>
                <w:color w:val="000000"/>
                <w:sz w:val="24"/>
                <w:szCs w:val="24"/>
                <w:shd w:val="clear" w:color="auto" w:fill="FFFFFF"/>
                <w:lang w:val="ru-RU"/>
              </w:rPr>
            </w:pPr>
            <w:r w:rsidRPr="00644B22">
              <w:rPr>
                <w:b/>
                <w:color w:val="000000"/>
                <w:sz w:val="24"/>
                <w:szCs w:val="24"/>
                <w:shd w:val="clear" w:color="auto" w:fill="FFFFFF"/>
                <w:lang w:val="ru-RU"/>
              </w:rPr>
              <w:t>Рефлексия</w:t>
            </w:r>
          </w:p>
          <w:p w:rsidR="00F25250" w:rsidRDefault="00F25250" w:rsidP="006D03B9">
            <w:pPr>
              <w:ind w:left="23"/>
              <w:jc w:val="center"/>
              <w:rPr>
                <w:color w:val="000000"/>
                <w:sz w:val="24"/>
                <w:szCs w:val="24"/>
                <w:shd w:val="clear" w:color="auto" w:fill="FFFFFF"/>
                <w:lang w:val="ru-RU"/>
              </w:rPr>
            </w:pPr>
            <w:r>
              <w:rPr>
                <w:color w:val="000000"/>
                <w:sz w:val="24"/>
                <w:szCs w:val="24"/>
                <w:shd w:val="clear" w:color="auto" w:fill="FFFFFF"/>
                <w:lang w:val="ru-RU"/>
              </w:rPr>
              <w:t>Метод «Анкета»</w:t>
            </w:r>
          </w:p>
          <w:tbl>
            <w:tblPr>
              <w:tblStyle w:val="a3"/>
              <w:tblW w:w="8047" w:type="dxa"/>
              <w:tblInd w:w="23" w:type="dxa"/>
              <w:tblLayout w:type="fixed"/>
              <w:tblLook w:val="04A0" w:firstRow="1" w:lastRow="0" w:firstColumn="1" w:lastColumn="0" w:noHBand="0" w:noVBand="1"/>
            </w:tblPr>
            <w:tblGrid>
              <w:gridCol w:w="4023"/>
              <w:gridCol w:w="4024"/>
            </w:tblGrid>
            <w:tr w:rsidR="006D03B9" w:rsidTr="006D03B9">
              <w:tc>
                <w:tcPr>
                  <w:tcW w:w="4023" w:type="dxa"/>
                </w:tcPr>
                <w:p w:rsidR="006D03B9" w:rsidRPr="006D03B9" w:rsidRDefault="006D03B9" w:rsidP="006D03B9">
                  <w:pPr>
                    <w:pStyle w:val="a6"/>
                    <w:numPr>
                      <w:ilvl w:val="0"/>
                      <w:numId w:val="2"/>
                    </w:numPr>
                    <w:rPr>
                      <w:color w:val="000000"/>
                      <w:sz w:val="24"/>
                      <w:szCs w:val="24"/>
                      <w:shd w:val="clear" w:color="auto" w:fill="FFFFFF"/>
                    </w:rPr>
                  </w:pPr>
                  <w:r w:rsidRPr="006D03B9">
                    <w:rPr>
                      <w:color w:val="000000"/>
                      <w:sz w:val="24"/>
                      <w:szCs w:val="24"/>
                      <w:shd w:val="clear" w:color="auto" w:fill="FFFFFF"/>
                    </w:rPr>
                    <w:t>На уроке я работал</w:t>
                  </w:r>
                </w:p>
              </w:tc>
              <w:tc>
                <w:tcPr>
                  <w:tcW w:w="4024" w:type="dxa"/>
                </w:tcPr>
                <w:p w:rsidR="006D03B9" w:rsidRDefault="006D03B9" w:rsidP="00644B22">
                  <w:pPr>
                    <w:rPr>
                      <w:color w:val="000000"/>
                      <w:sz w:val="24"/>
                      <w:szCs w:val="24"/>
                      <w:shd w:val="clear" w:color="auto" w:fill="FFFFFF"/>
                      <w:lang w:val="ru-RU"/>
                    </w:rPr>
                  </w:pPr>
                  <w:r>
                    <w:rPr>
                      <w:color w:val="000000"/>
                      <w:sz w:val="24"/>
                      <w:szCs w:val="24"/>
                      <w:shd w:val="clear" w:color="auto" w:fill="FFFFFF"/>
                      <w:lang w:val="ru-RU"/>
                    </w:rPr>
                    <w:t xml:space="preserve">Активно/пассивно </w:t>
                  </w:r>
                </w:p>
              </w:tc>
            </w:tr>
            <w:tr w:rsidR="006D03B9" w:rsidTr="006D03B9">
              <w:tc>
                <w:tcPr>
                  <w:tcW w:w="4023" w:type="dxa"/>
                </w:tcPr>
                <w:p w:rsidR="006D03B9" w:rsidRPr="006D03B9" w:rsidRDefault="006D03B9" w:rsidP="006D03B9">
                  <w:pPr>
                    <w:pStyle w:val="a6"/>
                    <w:numPr>
                      <w:ilvl w:val="0"/>
                      <w:numId w:val="2"/>
                    </w:numPr>
                    <w:rPr>
                      <w:color w:val="000000"/>
                      <w:sz w:val="24"/>
                      <w:szCs w:val="24"/>
                      <w:shd w:val="clear" w:color="auto" w:fill="FFFFFF"/>
                    </w:rPr>
                  </w:pPr>
                  <w:r w:rsidRPr="006D03B9">
                    <w:rPr>
                      <w:color w:val="000000"/>
                      <w:sz w:val="24"/>
                      <w:szCs w:val="24"/>
                      <w:shd w:val="clear" w:color="auto" w:fill="FFFFFF"/>
                    </w:rPr>
                    <w:t>Своей работой на уроке я</w:t>
                  </w:r>
                </w:p>
              </w:tc>
              <w:tc>
                <w:tcPr>
                  <w:tcW w:w="4024" w:type="dxa"/>
                </w:tcPr>
                <w:p w:rsidR="006D03B9" w:rsidRDefault="006D03B9" w:rsidP="00644B22">
                  <w:pPr>
                    <w:rPr>
                      <w:color w:val="000000"/>
                      <w:sz w:val="24"/>
                      <w:szCs w:val="24"/>
                      <w:shd w:val="clear" w:color="auto" w:fill="FFFFFF"/>
                      <w:lang w:val="ru-RU"/>
                    </w:rPr>
                  </w:pPr>
                  <w:proofErr w:type="gramStart"/>
                  <w:r>
                    <w:rPr>
                      <w:color w:val="000000"/>
                      <w:sz w:val="24"/>
                      <w:szCs w:val="24"/>
                      <w:shd w:val="clear" w:color="auto" w:fill="FFFFFF"/>
                      <w:lang w:val="ru-RU"/>
                    </w:rPr>
                    <w:t>Доволен</w:t>
                  </w:r>
                  <w:proofErr w:type="gramEnd"/>
                  <w:r>
                    <w:rPr>
                      <w:color w:val="000000"/>
                      <w:sz w:val="24"/>
                      <w:szCs w:val="24"/>
                      <w:shd w:val="clear" w:color="auto" w:fill="FFFFFF"/>
                      <w:lang w:val="ru-RU"/>
                    </w:rPr>
                    <w:t>/ не доволен</w:t>
                  </w:r>
                </w:p>
              </w:tc>
            </w:tr>
            <w:tr w:rsidR="006D03B9" w:rsidTr="006D03B9">
              <w:tc>
                <w:tcPr>
                  <w:tcW w:w="4023" w:type="dxa"/>
                </w:tcPr>
                <w:p w:rsidR="006D03B9" w:rsidRPr="006D03B9" w:rsidRDefault="006D03B9" w:rsidP="006D03B9">
                  <w:pPr>
                    <w:pStyle w:val="a6"/>
                    <w:numPr>
                      <w:ilvl w:val="0"/>
                      <w:numId w:val="2"/>
                    </w:numPr>
                    <w:rPr>
                      <w:color w:val="000000"/>
                      <w:sz w:val="24"/>
                      <w:szCs w:val="24"/>
                      <w:shd w:val="clear" w:color="auto" w:fill="FFFFFF"/>
                    </w:rPr>
                  </w:pPr>
                  <w:r w:rsidRPr="006D03B9">
                    <w:rPr>
                      <w:color w:val="000000"/>
                      <w:sz w:val="24"/>
                      <w:szCs w:val="24"/>
                      <w:shd w:val="clear" w:color="auto" w:fill="FFFFFF"/>
                    </w:rPr>
                    <w:t>Урок для меня показался</w:t>
                  </w:r>
                </w:p>
              </w:tc>
              <w:tc>
                <w:tcPr>
                  <w:tcW w:w="4024" w:type="dxa"/>
                </w:tcPr>
                <w:p w:rsidR="006D03B9" w:rsidRDefault="006D03B9" w:rsidP="00644B22">
                  <w:pPr>
                    <w:rPr>
                      <w:color w:val="000000"/>
                      <w:sz w:val="24"/>
                      <w:szCs w:val="24"/>
                      <w:shd w:val="clear" w:color="auto" w:fill="FFFFFF"/>
                      <w:lang w:val="ru-RU"/>
                    </w:rPr>
                  </w:pPr>
                  <w:r>
                    <w:rPr>
                      <w:color w:val="000000"/>
                      <w:sz w:val="24"/>
                      <w:szCs w:val="24"/>
                      <w:shd w:val="clear" w:color="auto" w:fill="FFFFFF"/>
                      <w:lang w:val="ru-RU"/>
                    </w:rPr>
                    <w:t>Коротким/ длинным</w:t>
                  </w:r>
                </w:p>
              </w:tc>
            </w:tr>
            <w:tr w:rsidR="006D03B9" w:rsidTr="006D03B9">
              <w:tc>
                <w:tcPr>
                  <w:tcW w:w="4023" w:type="dxa"/>
                </w:tcPr>
                <w:p w:rsidR="006D03B9" w:rsidRPr="006D03B9" w:rsidRDefault="006D03B9" w:rsidP="006D03B9">
                  <w:pPr>
                    <w:pStyle w:val="a6"/>
                    <w:numPr>
                      <w:ilvl w:val="0"/>
                      <w:numId w:val="2"/>
                    </w:numPr>
                    <w:rPr>
                      <w:color w:val="000000"/>
                      <w:sz w:val="24"/>
                      <w:szCs w:val="24"/>
                      <w:shd w:val="clear" w:color="auto" w:fill="FFFFFF"/>
                    </w:rPr>
                  </w:pPr>
                  <w:r w:rsidRPr="006D03B9">
                    <w:rPr>
                      <w:color w:val="000000"/>
                      <w:sz w:val="24"/>
                      <w:szCs w:val="24"/>
                      <w:shd w:val="clear" w:color="auto" w:fill="FFFFFF"/>
                    </w:rPr>
                    <w:t>За урок я</w:t>
                  </w:r>
                </w:p>
              </w:tc>
              <w:tc>
                <w:tcPr>
                  <w:tcW w:w="4024" w:type="dxa"/>
                </w:tcPr>
                <w:p w:rsidR="006D03B9" w:rsidRDefault="006D03B9" w:rsidP="00644B22">
                  <w:pPr>
                    <w:rPr>
                      <w:color w:val="000000"/>
                      <w:sz w:val="24"/>
                      <w:szCs w:val="24"/>
                      <w:shd w:val="clear" w:color="auto" w:fill="FFFFFF"/>
                      <w:lang w:val="ru-RU"/>
                    </w:rPr>
                  </w:pPr>
                  <w:r>
                    <w:rPr>
                      <w:color w:val="000000"/>
                      <w:sz w:val="24"/>
                      <w:szCs w:val="24"/>
                      <w:shd w:val="clear" w:color="auto" w:fill="FFFFFF"/>
                      <w:lang w:val="ru-RU"/>
                    </w:rPr>
                    <w:t xml:space="preserve">Не </w:t>
                  </w:r>
                  <w:proofErr w:type="gramStart"/>
                  <w:r>
                    <w:rPr>
                      <w:color w:val="000000"/>
                      <w:sz w:val="24"/>
                      <w:szCs w:val="24"/>
                      <w:shd w:val="clear" w:color="auto" w:fill="FFFFFF"/>
                      <w:lang w:val="ru-RU"/>
                    </w:rPr>
                    <w:t>устал</w:t>
                  </w:r>
                  <w:proofErr w:type="gramEnd"/>
                  <w:r>
                    <w:rPr>
                      <w:color w:val="000000"/>
                      <w:sz w:val="24"/>
                      <w:szCs w:val="24"/>
                      <w:shd w:val="clear" w:color="auto" w:fill="FFFFFF"/>
                      <w:lang w:val="ru-RU"/>
                    </w:rPr>
                    <w:t>/устал</w:t>
                  </w:r>
                </w:p>
              </w:tc>
            </w:tr>
            <w:tr w:rsidR="006D03B9" w:rsidTr="006D03B9">
              <w:tc>
                <w:tcPr>
                  <w:tcW w:w="4023" w:type="dxa"/>
                </w:tcPr>
                <w:p w:rsidR="006D03B9" w:rsidRPr="006D03B9" w:rsidRDefault="006D03B9" w:rsidP="006D03B9">
                  <w:pPr>
                    <w:pStyle w:val="a6"/>
                    <w:numPr>
                      <w:ilvl w:val="0"/>
                      <w:numId w:val="2"/>
                    </w:numPr>
                    <w:rPr>
                      <w:color w:val="000000"/>
                      <w:sz w:val="24"/>
                      <w:szCs w:val="24"/>
                      <w:shd w:val="clear" w:color="auto" w:fill="FFFFFF"/>
                    </w:rPr>
                  </w:pPr>
                  <w:r w:rsidRPr="006D03B9">
                    <w:rPr>
                      <w:color w:val="000000"/>
                      <w:sz w:val="24"/>
                      <w:szCs w:val="24"/>
                      <w:shd w:val="clear" w:color="auto" w:fill="FFFFFF"/>
                    </w:rPr>
                    <w:t xml:space="preserve">Мое настроение </w:t>
                  </w:r>
                </w:p>
              </w:tc>
              <w:tc>
                <w:tcPr>
                  <w:tcW w:w="4024" w:type="dxa"/>
                </w:tcPr>
                <w:p w:rsidR="006D03B9" w:rsidRDefault="006D03B9" w:rsidP="00644B22">
                  <w:pPr>
                    <w:rPr>
                      <w:color w:val="000000"/>
                      <w:sz w:val="24"/>
                      <w:szCs w:val="24"/>
                      <w:shd w:val="clear" w:color="auto" w:fill="FFFFFF"/>
                      <w:lang w:val="ru-RU"/>
                    </w:rPr>
                  </w:pPr>
                  <w:proofErr w:type="gramStart"/>
                  <w:r>
                    <w:rPr>
                      <w:color w:val="000000"/>
                      <w:sz w:val="24"/>
                      <w:szCs w:val="24"/>
                      <w:shd w:val="clear" w:color="auto" w:fill="FFFFFF"/>
                      <w:lang w:val="ru-RU"/>
                    </w:rPr>
                    <w:t>Стало лучше/ стало</w:t>
                  </w:r>
                  <w:proofErr w:type="gramEnd"/>
                  <w:r>
                    <w:rPr>
                      <w:color w:val="000000"/>
                      <w:sz w:val="24"/>
                      <w:szCs w:val="24"/>
                      <w:shd w:val="clear" w:color="auto" w:fill="FFFFFF"/>
                      <w:lang w:val="ru-RU"/>
                    </w:rPr>
                    <w:t xml:space="preserve"> хуже </w:t>
                  </w:r>
                </w:p>
              </w:tc>
            </w:tr>
            <w:tr w:rsidR="006D03B9" w:rsidTr="006D03B9">
              <w:tc>
                <w:tcPr>
                  <w:tcW w:w="4023" w:type="dxa"/>
                </w:tcPr>
                <w:p w:rsidR="006D03B9" w:rsidRPr="006D03B9" w:rsidRDefault="006D03B9" w:rsidP="006D03B9">
                  <w:pPr>
                    <w:pStyle w:val="a6"/>
                    <w:numPr>
                      <w:ilvl w:val="0"/>
                      <w:numId w:val="2"/>
                    </w:numPr>
                    <w:rPr>
                      <w:color w:val="000000"/>
                      <w:sz w:val="24"/>
                      <w:szCs w:val="24"/>
                      <w:shd w:val="clear" w:color="auto" w:fill="FFFFFF"/>
                    </w:rPr>
                  </w:pPr>
                  <w:r w:rsidRPr="006D03B9">
                    <w:rPr>
                      <w:color w:val="000000"/>
                      <w:sz w:val="24"/>
                      <w:szCs w:val="24"/>
                      <w:shd w:val="clear" w:color="auto" w:fill="FFFFFF"/>
                    </w:rPr>
                    <w:t>Материал урока мне был</w:t>
                  </w:r>
                </w:p>
              </w:tc>
              <w:tc>
                <w:tcPr>
                  <w:tcW w:w="4024" w:type="dxa"/>
                </w:tcPr>
                <w:p w:rsidR="006D03B9" w:rsidRDefault="006D03B9" w:rsidP="00644B22">
                  <w:pPr>
                    <w:rPr>
                      <w:color w:val="000000"/>
                      <w:sz w:val="24"/>
                      <w:szCs w:val="24"/>
                      <w:shd w:val="clear" w:color="auto" w:fill="FFFFFF"/>
                      <w:lang w:val="ru-RU"/>
                    </w:rPr>
                  </w:pPr>
                  <w:proofErr w:type="gramStart"/>
                  <w:r>
                    <w:rPr>
                      <w:color w:val="000000"/>
                      <w:sz w:val="24"/>
                      <w:szCs w:val="24"/>
                      <w:shd w:val="clear" w:color="auto" w:fill="FFFFFF"/>
                      <w:lang w:val="ru-RU"/>
                    </w:rPr>
                    <w:t>Понятен</w:t>
                  </w:r>
                  <w:proofErr w:type="gramEnd"/>
                  <w:r>
                    <w:rPr>
                      <w:color w:val="000000"/>
                      <w:sz w:val="24"/>
                      <w:szCs w:val="24"/>
                      <w:shd w:val="clear" w:color="auto" w:fill="FFFFFF"/>
                      <w:lang w:val="ru-RU"/>
                    </w:rPr>
                    <w:t>/ не понятен</w:t>
                  </w:r>
                </w:p>
              </w:tc>
            </w:tr>
            <w:tr w:rsidR="006D03B9" w:rsidTr="006D03B9">
              <w:tc>
                <w:tcPr>
                  <w:tcW w:w="4023" w:type="dxa"/>
                  <w:vMerge w:val="restart"/>
                </w:tcPr>
                <w:p w:rsidR="006D03B9" w:rsidRDefault="006D03B9" w:rsidP="00644B22">
                  <w:pPr>
                    <w:rPr>
                      <w:color w:val="000000"/>
                      <w:sz w:val="24"/>
                      <w:szCs w:val="24"/>
                      <w:shd w:val="clear" w:color="auto" w:fill="FFFFFF"/>
                      <w:lang w:val="ru-RU"/>
                    </w:rPr>
                  </w:pPr>
                </w:p>
              </w:tc>
              <w:tc>
                <w:tcPr>
                  <w:tcW w:w="4024" w:type="dxa"/>
                </w:tcPr>
                <w:p w:rsidR="006D03B9" w:rsidRDefault="006D03B9" w:rsidP="00644B22">
                  <w:pPr>
                    <w:rPr>
                      <w:color w:val="000000"/>
                      <w:sz w:val="24"/>
                      <w:szCs w:val="24"/>
                      <w:shd w:val="clear" w:color="auto" w:fill="FFFFFF"/>
                      <w:lang w:val="ru-RU"/>
                    </w:rPr>
                  </w:pPr>
                  <w:r>
                    <w:rPr>
                      <w:color w:val="000000"/>
                      <w:sz w:val="24"/>
                      <w:szCs w:val="24"/>
                      <w:shd w:val="clear" w:color="auto" w:fill="FFFFFF"/>
                      <w:lang w:val="ru-RU"/>
                    </w:rPr>
                    <w:t>Полезен/ бесполезен</w:t>
                  </w:r>
                </w:p>
              </w:tc>
            </w:tr>
            <w:tr w:rsidR="006D03B9" w:rsidTr="006D03B9">
              <w:tc>
                <w:tcPr>
                  <w:tcW w:w="4023" w:type="dxa"/>
                  <w:vMerge/>
                </w:tcPr>
                <w:p w:rsidR="006D03B9" w:rsidRDefault="006D03B9" w:rsidP="00644B22">
                  <w:pPr>
                    <w:rPr>
                      <w:color w:val="000000"/>
                      <w:sz w:val="24"/>
                      <w:szCs w:val="24"/>
                      <w:shd w:val="clear" w:color="auto" w:fill="FFFFFF"/>
                      <w:lang w:val="ru-RU"/>
                    </w:rPr>
                  </w:pPr>
                </w:p>
              </w:tc>
              <w:tc>
                <w:tcPr>
                  <w:tcW w:w="4024" w:type="dxa"/>
                </w:tcPr>
                <w:p w:rsidR="006D03B9" w:rsidRDefault="006D03B9" w:rsidP="00644B22">
                  <w:pPr>
                    <w:rPr>
                      <w:color w:val="000000"/>
                      <w:sz w:val="24"/>
                      <w:szCs w:val="24"/>
                      <w:shd w:val="clear" w:color="auto" w:fill="FFFFFF"/>
                      <w:lang w:val="ru-RU"/>
                    </w:rPr>
                  </w:pPr>
                  <w:r>
                    <w:rPr>
                      <w:color w:val="000000"/>
                      <w:sz w:val="24"/>
                      <w:szCs w:val="24"/>
                      <w:shd w:val="clear" w:color="auto" w:fill="FFFFFF"/>
                      <w:lang w:val="ru-RU"/>
                    </w:rPr>
                    <w:t>Интересен/ скучен</w:t>
                  </w:r>
                </w:p>
              </w:tc>
            </w:tr>
            <w:tr w:rsidR="006D03B9" w:rsidTr="006D03B9">
              <w:tc>
                <w:tcPr>
                  <w:tcW w:w="4023" w:type="dxa"/>
                  <w:vMerge/>
                </w:tcPr>
                <w:p w:rsidR="006D03B9" w:rsidRDefault="006D03B9" w:rsidP="00644B22">
                  <w:pPr>
                    <w:rPr>
                      <w:color w:val="000000"/>
                      <w:sz w:val="24"/>
                      <w:szCs w:val="24"/>
                      <w:shd w:val="clear" w:color="auto" w:fill="FFFFFF"/>
                      <w:lang w:val="ru-RU"/>
                    </w:rPr>
                  </w:pPr>
                </w:p>
              </w:tc>
              <w:tc>
                <w:tcPr>
                  <w:tcW w:w="4024" w:type="dxa"/>
                </w:tcPr>
                <w:p w:rsidR="006D03B9" w:rsidRDefault="006D03B9" w:rsidP="00644B22">
                  <w:pPr>
                    <w:rPr>
                      <w:color w:val="000000"/>
                      <w:sz w:val="24"/>
                      <w:szCs w:val="24"/>
                      <w:shd w:val="clear" w:color="auto" w:fill="FFFFFF"/>
                      <w:lang w:val="ru-RU"/>
                    </w:rPr>
                  </w:pPr>
                  <w:r>
                    <w:rPr>
                      <w:color w:val="000000"/>
                      <w:sz w:val="24"/>
                      <w:szCs w:val="24"/>
                      <w:shd w:val="clear" w:color="auto" w:fill="FFFFFF"/>
                      <w:lang w:val="ru-RU"/>
                    </w:rPr>
                    <w:t>Легким/ трудным</w:t>
                  </w:r>
                </w:p>
              </w:tc>
            </w:tr>
            <w:tr w:rsidR="006D03B9" w:rsidTr="006D03B9">
              <w:tc>
                <w:tcPr>
                  <w:tcW w:w="4023" w:type="dxa"/>
                  <w:vMerge/>
                </w:tcPr>
                <w:p w:rsidR="006D03B9" w:rsidRDefault="006D03B9" w:rsidP="00644B22">
                  <w:pPr>
                    <w:rPr>
                      <w:color w:val="000000"/>
                      <w:sz w:val="24"/>
                      <w:szCs w:val="24"/>
                      <w:shd w:val="clear" w:color="auto" w:fill="FFFFFF"/>
                      <w:lang w:val="ru-RU"/>
                    </w:rPr>
                  </w:pPr>
                </w:p>
              </w:tc>
              <w:tc>
                <w:tcPr>
                  <w:tcW w:w="4024" w:type="dxa"/>
                </w:tcPr>
                <w:p w:rsidR="006D03B9" w:rsidRDefault="006D03B9" w:rsidP="00644B22">
                  <w:pPr>
                    <w:rPr>
                      <w:color w:val="000000"/>
                      <w:sz w:val="24"/>
                      <w:szCs w:val="24"/>
                      <w:shd w:val="clear" w:color="auto" w:fill="FFFFFF"/>
                      <w:lang w:val="ru-RU"/>
                    </w:rPr>
                  </w:pPr>
                  <w:r>
                    <w:rPr>
                      <w:color w:val="000000"/>
                      <w:sz w:val="24"/>
                      <w:szCs w:val="24"/>
                      <w:shd w:val="clear" w:color="auto" w:fill="FFFFFF"/>
                      <w:lang w:val="ru-RU"/>
                    </w:rPr>
                    <w:t>Интересным/ неинтересным</w:t>
                  </w:r>
                </w:p>
              </w:tc>
            </w:tr>
          </w:tbl>
          <w:p w:rsidR="00250414" w:rsidRDefault="00250414" w:rsidP="00644B22">
            <w:pPr>
              <w:ind w:left="23"/>
              <w:rPr>
                <w:color w:val="000000"/>
                <w:sz w:val="24"/>
                <w:szCs w:val="24"/>
                <w:shd w:val="clear" w:color="auto" w:fill="FFFFFF"/>
                <w:lang w:val="ru-RU"/>
              </w:rPr>
            </w:pPr>
          </w:p>
          <w:p w:rsidR="00F25250" w:rsidRPr="00644B22" w:rsidRDefault="00F25250" w:rsidP="00644B22">
            <w:pPr>
              <w:ind w:left="23"/>
              <w:rPr>
                <w:color w:val="000000"/>
                <w:sz w:val="24"/>
                <w:szCs w:val="24"/>
                <w:shd w:val="clear" w:color="auto" w:fill="FFFFFF"/>
                <w:lang w:val="ru-RU"/>
              </w:rPr>
            </w:pPr>
          </w:p>
          <w:p w:rsidR="00F25250" w:rsidRPr="00644B22" w:rsidRDefault="00F25250" w:rsidP="00644B22">
            <w:pPr>
              <w:ind w:left="23"/>
              <w:rPr>
                <w:color w:val="000000"/>
                <w:sz w:val="24"/>
                <w:szCs w:val="24"/>
                <w:shd w:val="clear" w:color="auto" w:fill="FFFFFF"/>
                <w:lang w:val="ru-RU"/>
              </w:rPr>
            </w:pPr>
          </w:p>
          <w:p w:rsidR="00F25250" w:rsidRDefault="00F25250" w:rsidP="00644B22">
            <w:pPr>
              <w:ind w:left="23"/>
              <w:rPr>
                <w:b/>
                <w:color w:val="000000"/>
                <w:sz w:val="24"/>
                <w:szCs w:val="24"/>
                <w:shd w:val="clear" w:color="auto" w:fill="FFFFFF"/>
                <w:lang w:val="ru-RU"/>
              </w:rPr>
            </w:pPr>
            <w:r w:rsidRPr="00644B22">
              <w:rPr>
                <w:b/>
                <w:color w:val="000000"/>
                <w:sz w:val="24"/>
                <w:szCs w:val="24"/>
                <w:shd w:val="clear" w:color="auto" w:fill="FFFFFF"/>
                <w:lang w:val="ru-RU"/>
              </w:rPr>
              <w:t xml:space="preserve">Домашнее задание: § </w:t>
            </w:r>
            <w:r w:rsidR="000C2715">
              <w:rPr>
                <w:b/>
                <w:color w:val="000000"/>
                <w:sz w:val="24"/>
                <w:szCs w:val="24"/>
                <w:shd w:val="clear" w:color="auto" w:fill="FFFFFF"/>
                <w:lang w:val="ru-RU"/>
              </w:rPr>
              <w:t xml:space="preserve"> 26.</w:t>
            </w:r>
          </w:p>
          <w:p w:rsidR="00F25250" w:rsidRDefault="00F25250" w:rsidP="00644B22">
            <w:pPr>
              <w:ind w:left="23"/>
              <w:rPr>
                <w:b/>
                <w:color w:val="000000"/>
                <w:sz w:val="24"/>
                <w:szCs w:val="24"/>
                <w:shd w:val="clear" w:color="auto" w:fill="FFFFFF"/>
                <w:lang w:val="ru-RU"/>
              </w:rPr>
            </w:pPr>
          </w:p>
          <w:p w:rsidR="00F25250" w:rsidRDefault="00F25250" w:rsidP="00644B22">
            <w:pPr>
              <w:ind w:left="23"/>
              <w:rPr>
                <w:b/>
                <w:color w:val="000000"/>
                <w:sz w:val="24"/>
                <w:szCs w:val="24"/>
                <w:shd w:val="clear" w:color="auto" w:fill="FFFFFF"/>
                <w:lang w:val="ru-RU"/>
              </w:rPr>
            </w:pPr>
            <w:r>
              <w:rPr>
                <w:b/>
                <w:color w:val="000000"/>
                <w:sz w:val="24"/>
                <w:szCs w:val="24"/>
                <w:shd w:val="clear" w:color="auto" w:fill="FFFFFF"/>
                <w:lang w:val="ru-RU"/>
              </w:rPr>
              <w:t xml:space="preserve">Выставление баллов. </w:t>
            </w:r>
          </w:p>
          <w:p w:rsidR="00F25250" w:rsidRPr="00644B22" w:rsidRDefault="00F25250" w:rsidP="00644B22">
            <w:pPr>
              <w:ind w:left="23"/>
              <w:rPr>
                <w:b/>
                <w:color w:val="000000"/>
                <w:sz w:val="24"/>
                <w:szCs w:val="24"/>
                <w:shd w:val="clear" w:color="auto" w:fill="FFFFFF"/>
                <w:lang w:val="ru-RU"/>
              </w:rPr>
            </w:pPr>
          </w:p>
        </w:tc>
        <w:tc>
          <w:tcPr>
            <w:tcW w:w="4394" w:type="dxa"/>
          </w:tcPr>
          <w:p w:rsidR="00F25250" w:rsidRPr="00644B22" w:rsidRDefault="00250414" w:rsidP="00250414">
            <w:pPr>
              <w:rPr>
                <w:sz w:val="24"/>
                <w:szCs w:val="24"/>
                <w:lang w:val="ru-RU"/>
              </w:rPr>
            </w:pPr>
            <w:r>
              <w:rPr>
                <w:sz w:val="24"/>
                <w:szCs w:val="24"/>
                <w:lang w:val="ru-RU"/>
              </w:rPr>
              <w:lastRenderedPageBreak/>
              <w:t xml:space="preserve"> Анализируют свою работу.</w:t>
            </w:r>
          </w:p>
        </w:tc>
        <w:tc>
          <w:tcPr>
            <w:tcW w:w="1701" w:type="dxa"/>
          </w:tcPr>
          <w:p w:rsidR="00F25250" w:rsidRPr="00644B22" w:rsidRDefault="00250414">
            <w:pPr>
              <w:rPr>
                <w:sz w:val="24"/>
                <w:szCs w:val="24"/>
                <w:lang w:val="ru-RU"/>
              </w:rPr>
            </w:pPr>
            <w:r>
              <w:rPr>
                <w:sz w:val="24"/>
                <w:szCs w:val="24"/>
                <w:lang w:val="ru-RU"/>
              </w:rPr>
              <w:t xml:space="preserve">Анкета </w:t>
            </w:r>
            <w:r w:rsidR="00F25250">
              <w:rPr>
                <w:sz w:val="24"/>
                <w:szCs w:val="24"/>
                <w:lang w:val="ru-RU"/>
              </w:rPr>
              <w:t xml:space="preserve"> </w:t>
            </w:r>
          </w:p>
        </w:tc>
      </w:tr>
    </w:tbl>
    <w:p w:rsidR="00644B22" w:rsidRDefault="00644B22">
      <w:pPr>
        <w:rPr>
          <w:sz w:val="24"/>
          <w:szCs w:val="24"/>
          <w:lang w:val="ru-RU"/>
        </w:rPr>
      </w:pPr>
    </w:p>
    <w:p w:rsidR="0011097D" w:rsidRDefault="0011097D">
      <w:pPr>
        <w:rPr>
          <w:sz w:val="24"/>
          <w:szCs w:val="24"/>
          <w:lang w:val="ru-RU"/>
        </w:rPr>
      </w:pPr>
    </w:p>
    <w:p w:rsidR="0011097D" w:rsidRDefault="0011097D">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Default="00EE3AC0">
      <w:pPr>
        <w:rPr>
          <w:sz w:val="24"/>
          <w:szCs w:val="24"/>
          <w:lang w:val="ru-RU"/>
        </w:rPr>
      </w:pPr>
    </w:p>
    <w:p w:rsidR="008811B8" w:rsidRDefault="008811B8">
      <w:pPr>
        <w:rPr>
          <w:sz w:val="24"/>
          <w:szCs w:val="24"/>
          <w:lang w:val="ru-RU"/>
        </w:rPr>
      </w:pPr>
    </w:p>
    <w:p w:rsidR="008811B8" w:rsidRDefault="008811B8">
      <w:pPr>
        <w:rPr>
          <w:sz w:val="24"/>
          <w:szCs w:val="24"/>
          <w:lang w:val="ru-RU"/>
        </w:rPr>
      </w:pPr>
    </w:p>
    <w:p w:rsidR="008811B8" w:rsidRDefault="008811B8">
      <w:pPr>
        <w:rPr>
          <w:sz w:val="24"/>
          <w:szCs w:val="24"/>
          <w:lang w:val="ru-RU"/>
        </w:rPr>
      </w:pPr>
    </w:p>
    <w:p w:rsidR="008811B8" w:rsidRDefault="008811B8">
      <w:pPr>
        <w:rPr>
          <w:sz w:val="24"/>
          <w:szCs w:val="24"/>
          <w:lang w:val="ru-RU"/>
        </w:rPr>
      </w:pPr>
    </w:p>
    <w:p w:rsidR="00EE3AC0" w:rsidRDefault="00EE3AC0">
      <w:pPr>
        <w:rPr>
          <w:sz w:val="24"/>
          <w:szCs w:val="24"/>
          <w:lang w:val="ru-RU"/>
        </w:rPr>
      </w:pPr>
    </w:p>
    <w:p w:rsidR="00EE3AC0" w:rsidRDefault="00EE3AC0">
      <w:pPr>
        <w:rPr>
          <w:sz w:val="24"/>
          <w:szCs w:val="24"/>
          <w:lang w:val="ru-RU"/>
        </w:rPr>
      </w:pPr>
    </w:p>
    <w:p w:rsidR="00EE3AC0" w:rsidRPr="008811B8" w:rsidRDefault="00EE3AC0" w:rsidP="00EE3AC0">
      <w:pPr>
        <w:pStyle w:val="a9"/>
        <w:jc w:val="center"/>
        <w:rPr>
          <w:rFonts w:ascii="Times New Roman" w:hAnsi="Times New Roman"/>
          <w:b/>
          <w:sz w:val="24"/>
          <w:szCs w:val="24"/>
        </w:rPr>
      </w:pPr>
      <w:r w:rsidRPr="008811B8">
        <w:rPr>
          <w:rFonts w:ascii="Times New Roman" w:hAnsi="Times New Roman"/>
          <w:b/>
          <w:sz w:val="24"/>
          <w:szCs w:val="24"/>
        </w:rPr>
        <w:lastRenderedPageBreak/>
        <w:t>Отчет</w:t>
      </w:r>
    </w:p>
    <w:p w:rsidR="00EE3AC0" w:rsidRPr="008811B8" w:rsidRDefault="00EE3AC0" w:rsidP="00EE3AC0">
      <w:pPr>
        <w:pStyle w:val="a9"/>
        <w:jc w:val="center"/>
        <w:rPr>
          <w:rFonts w:ascii="Times New Roman" w:hAnsi="Times New Roman"/>
          <w:b/>
          <w:sz w:val="24"/>
          <w:szCs w:val="24"/>
        </w:rPr>
      </w:pPr>
      <w:r w:rsidRPr="008811B8">
        <w:rPr>
          <w:rFonts w:ascii="Times New Roman" w:hAnsi="Times New Roman"/>
          <w:b/>
          <w:sz w:val="24"/>
          <w:szCs w:val="24"/>
        </w:rPr>
        <w:t>открытого урока по истории Казахстана</w:t>
      </w:r>
    </w:p>
    <w:p w:rsidR="00EE3AC0" w:rsidRPr="008811B8" w:rsidRDefault="00EE3AC0" w:rsidP="00EE3AC0">
      <w:pPr>
        <w:pStyle w:val="a9"/>
        <w:jc w:val="center"/>
        <w:rPr>
          <w:rFonts w:ascii="Times New Roman" w:hAnsi="Times New Roman"/>
          <w:b/>
          <w:sz w:val="24"/>
          <w:szCs w:val="24"/>
        </w:rPr>
      </w:pPr>
      <w:r w:rsidRPr="008811B8">
        <w:rPr>
          <w:rFonts w:ascii="Times New Roman" w:hAnsi="Times New Roman"/>
          <w:b/>
          <w:sz w:val="24"/>
          <w:szCs w:val="24"/>
        </w:rPr>
        <w:t>на тему:</w:t>
      </w:r>
      <w:r w:rsidRPr="008811B8">
        <w:rPr>
          <w:sz w:val="24"/>
          <w:szCs w:val="24"/>
        </w:rPr>
        <w:t xml:space="preserve"> </w:t>
      </w:r>
      <w:r w:rsidRPr="008811B8">
        <w:rPr>
          <w:rFonts w:ascii="Times New Roman" w:hAnsi="Times New Roman"/>
          <w:b/>
          <w:sz w:val="24"/>
          <w:szCs w:val="24"/>
        </w:rPr>
        <w:t xml:space="preserve">Достижения казахстанских ученых в 40-80-е годы XX века </w:t>
      </w:r>
    </w:p>
    <w:p w:rsidR="00EE3AC0" w:rsidRPr="008811B8" w:rsidRDefault="00EE3AC0" w:rsidP="00EE3AC0">
      <w:pPr>
        <w:pStyle w:val="a9"/>
        <w:jc w:val="center"/>
        <w:rPr>
          <w:rFonts w:ascii="Times New Roman" w:hAnsi="Times New Roman"/>
          <w:b/>
          <w:sz w:val="24"/>
          <w:szCs w:val="24"/>
        </w:rPr>
      </w:pPr>
      <w:r w:rsidRPr="008811B8">
        <w:rPr>
          <w:rFonts w:ascii="Times New Roman" w:hAnsi="Times New Roman"/>
          <w:b/>
          <w:sz w:val="24"/>
          <w:szCs w:val="24"/>
        </w:rPr>
        <w:t>Исследовательский вопрос: Какие отрасли науки развивались наиболее успешно во второй половине  XX века?</w:t>
      </w:r>
    </w:p>
    <w:p w:rsidR="00EE3AC0" w:rsidRPr="008811B8" w:rsidRDefault="00EE3AC0" w:rsidP="00EE3AC0">
      <w:pPr>
        <w:spacing w:after="0" w:line="240" w:lineRule="auto"/>
        <w:rPr>
          <w:rFonts w:eastAsia="MS Minngs"/>
          <w:sz w:val="24"/>
          <w:szCs w:val="24"/>
          <w:lang w:val="ru-RU"/>
        </w:rPr>
      </w:pPr>
    </w:p>
    <w:p w:rsidR="00EE3AC0" w:rsidRPr="008811B8" w:rsidRDefault="00EE3AC0" w:rsidP="00EE3AC0">
      <w:pPr>
        <w:rPr>
          <w:rFonts w:eastAsia="MS Minngs"/>
          <w:sz w:val="24"/>
          <w:szCs w:val="24"/>
          <w:lang w:val="ru-RU"/>
        </w:rPr>
      </w:pPr>
      <w:r w:rsidRPr="008811B8">
        <w:rPr>
          <w:rFonts w:eastAsia="MS Minngs"/>
          <w:b/>
          <w:sz w:val="24"/>
          <w:szCs w:val="24"/>
          <w:lang w:val="ru-RU"/>
        </w:rPr>
        <w:t>Класс:</w:t>
      </w:r>
      <w:r w:rsidRPr="008811B8">
        <w:rPr>
          <w:rFonts w:eastAsia="MS Minngs"/>
          <w:sz w:val="24"/>
          <w:szCs w:val="24"/>
          <w:lang w:val="ru-RU"/>
        </w:rPr>
        <w:t xml:space="preserve"> 9б</w:t>
      </w:r>
    </w:p>
    <w:p w:rsidR="00EE3AC0" w:rsidRPr="008811B8" w:rsidRDefault="00EE3AC0" w:rsidP="00EE3AC0">
      <w:pPr>
        <w:rPr>
          <w:b/>
          <w:sz w:val="24"/>
          <w:szCs w:val="24"/>
          <w:lang w:val="ru-RU"/>
        </w:rPr>
      </w:pPr>
      <w:r w:rsidRPr="008811B8">
        <w:rPr>
          <w:b/>
          <w:sz w:val="24"/>
          <w:szCs w:val="24"/>
          <w:lang w:val="ru-RU"/>
        </w:rPr>
        <w:t xml:space="preserve">Цели обучения, которые достигаются на данном уроке (ссылка на учебную программу): </w:t>
      </w:r>
      <w:r w:rsidRPr="008811B8">
        <w:rPr>
          <w:sz w:val="24"/>
          <w:szCs w:val="24"/>
          <w:lang w:val="ru-RU"/>
        </w:rPr>
        <w:t>9.2.3.2 оценивать политику государства в сфере образования и науки</w:t>
      </w:r>
    </w:p>
    <w:p w:rsidR="00EE3AC0" w:rsidRPr="008811B8" w:rsidRDefault="00EE3AC0" w:rsidP="00EE3AC0">
      <w:pPr>
        <w:spacing w:after="0" w:line="240" w:lineRule="auto"/>
        <w:rPr>
          <w:sz w:val="24"/>
          <w:szCs w:val="24"/>
          <w:lang w:val="kk-KZ"/>
        </w:rPr>
      </w:pPr>
      <w:r w:rsidRPr="008811B8">
        <w:rPr>
          <w:b/>
          <w:sz w:val="24"/>
          <w:szCs w:val="24"/>
          <w:lang w:val="ru-RU"/>
        </w:rPr>
        <w:t>Цели урока:</w:t>
      </w:r>
      <w:r w:rsidRPr="008811B8">
        <w:rPr>
          <w:sz w:val="24"/>
          <w:szCs w:val="24"/>
          <w:lang w:val="ru-RU"/>
        </w:rPr>
        <w:t xml:space="preserve"> </w:t>
      </w:r>
      <w:r w:rsidRPr="008811B8">
        <w:rPr>
          <w:sz w:val="24"/>
          <w:szCs w:val="24"/>
          <w:lang w:val="kk-KZ"/>
        </w:rPr>
        <w:t>Охарактеризовать политику государства в сфере науки в 40-80-е годы ХХ века</w:t>
      </w:r>
    </w:p>
    <w:p w:rsidR="00EE3AC0" w:rsidRPr="008811B8" w:rsidRDefault="00EE3AC0" w:rsidP="00EE3AC0">
      <w:pPr>
        <w:rPr>
          <w:sz w:val="24"/>
          <w:szCs w:val="24"/>
          <w:lang w:val="ru-RU"/>
        </w:rPr>
      </w:pPr>
      <w:r w:rsidRPr="008811B8">
        <w:rPr>
          <w:sz w:val="24"/>
          <w:szCs w:val="24"/>
          <w:lang w:val="kk-KZ"/>
        </w:rPr>
        <w:t>Определить достижения казахстанских ученых в сфере науки в 40-80-е годы ХХ века</w:t>
      </w:r>
    </w:p>
    <w:p w:rsidR="00EE3AC0" w:rsidRPr="008811B8" w:rsidRDefault="00EE3AC0" w:rsidP="00EE3AC0">
      <w:pPr>
        <w:spacing w:after="0" w:line="240" w:lineRule="auto"/>
        <w:rPr>
          <w:sz w:val="24"/>
          <w:szCs w:val="24"/>
          <w:lang w:val="ru-RU"/>
        </w:rPr>
      </w:pPr>
    </w:p>
    <w:p w:rsidR="00EE3AC0" w:rsidRPr="008811B8" w:rsidRDefault="00EE3AC0" w:rsidP="00EE3AC0">
      <w:pPr>
        <w:spacing w:after="0" w:line="240" w:lineRule="auto"/>
        <w:rPr>
          <w:sz w:val="24"/>
          <w:szCs w:val="24"/>
          <w:lang w:val="ru-RU"/>
        </w:rPr>
      </w:pPr>
    </w:p>
    <w:p w:rsidR="00EE3AC0" w:rsidRPr="008811B8" w:rsidRDefault="00EE3AC0" w:rsidP="00EE3AC0">
      <w:pPr>
        <w:spacing w:after="0" w:line="240" w:lineRule="auto"/>
        <w:ind w:firstLine="709"/>
        <w:rPr>
          <w:sz w:val="24"/>
          <w:szCs w:val="24"/>
          <w:lang w:val="ru-RU"/>
        </w:rPr>
      </w:pPr>
      <w:r w:rsidRPr="008811B8">
        <w:rPr>
          <w:sz w:val="24"/>
          <w:szCs w:val="24"/>
          <w:lang w:val="ru-RU"/>
        </w:rPr>
        <w:t>Начало урока: В начале урока учащиеся были разделены заранее на три группы. Проверка домашнего задания провела следующим образом, на доске написан Закон об образовании, каждая из групп должна была найти ответы по сферам (изменения после принятия закона, материально- техническое обеспечение, направления) параллельно ученику с низкой мотивацией был дан тест.  На данном этапе урока учащиеся оценивались устной похвалой от учителя, ученик с низкой мотивацией оценивал себя сам по кодам ответов.</w:t>
      </w:r>
    </w:p>
    <w:p w:rsidR="00EE3AC0" w:rsidRPr="008811B8" w:rsidRDefault="00EE3AC0" w:rsidP="00EE3AC0">
      <w:pPr>
        <w:spacing w:after="0" w:line="240" w:lineRule="auto"/>
        <w:ind w:firstLine="709"/>
        <w:rPr>
          <w:sz w:val="24"/>
          <w:szCs w:val="24"/>
          <w:lang w:val="ru-RU"/>
        </w:rPr>
      </w:pPr>
      <w:r w:rsidRPr="008811B8">
        <w:rPr>
          <w:sz w:val="24"/>
          <w:szCs w:val="24"/>
          <w:lang w:val="ru-RU"/>
        </w:rPr>
        <w:t>После чего, учащимся была дана иллюстрация, по которой учащиеся совместно с учителем перешли к новой теме.</w:t>
      </w:r>
    </w:p>
    <w:p w:rsidR="00EE3AC0" w:rsidRPr="008811B8" w:rsidRDefault="00EE3AC0" w:rsidP="00EE3AC0">
      <w:pPr>
        <w:spacing w:after="0" w:line="240" w:lineRule="auto"/>
        <w:ind w:firstLine="709"/>
        <w:rPr>
          <w:sz w:val="24"/>
          <w:szCs w:val="24"/>
          <w:lang w:val="ru-RU"/>
        </w:rPr>
      </w:pPr>
      <w:r w:rsidRPr="008811B8">
        <w:rPr>
          <w:sz w:val="24"/>
          <w:szCs w:val="24"/>
          <w:lang w:val="ru-RU"/>
        </w:rPr>
        <w:t xml:space="preserve">Середина урока:  Учащиеся слушали краткий рассказ учителя о казахстанских ученых и развитии науки в 40-80е годы </w:t>
      </w:r>
      <w:r w:rsidRPr="008811B8">
        <w:rPr>
          <w:sz w:val="24"/>
          <w:szCs w:val="24"/>
        </w:rPr>
        <w:t>XX</w:t>
      </w:r>
      <w:r w:rsidRPr="008811B8">
        <w:rPr>
          <w:sz w:val="24"/>
          <w:szCs w:val="24"/>
          <w:lang w:val="ru-RU"/>
        </w:rPr>
        <w:t xml:space="preserve"> века</w:t>
      </w:r>
      <w:proofErr w:type="gramStart"/>
      <w:r w:rsidRPr="008811B8">
        <w:rPr>
          <w:sz w:val="24"/>
          <w:szCs w:val="24"/>
          <w:lang w:val="ru-RU"/>
        </w:rPr>
        <w:t xml:space="preserve">.. </w:t>
      </w:r>
      <w:proofErr w:type="gramEnd"/>
      <w:r w:rsidRPr="008811B8">
        <w:rPr>
          <w:sz w:val="24"/>
          <w:szCs w:val="24"/>
          <w:lang w:val="ru-RU"/>
        </w:rPr>
        <w:t xml:space="preserve">После каждой группе было дано свое задание.  1 группа: должна была ответить на вопрос «Почему научная интеллигенция подверглась репрессиям и гонениям в послевоенный период?», 2 группа: «Достижения казахстанских ученых» , 3 группа: «недостатки в развитии казахстанской науки». Далее ученики презентовали свои работы. На этом этапе урока учащиеся оценивались </w:t>
      </w:r>
      <w:r w:rsidR="007775D6" w:rsidRPr="008811B8">
        <w:rPr>
          <w:sz w:val="24"/>
          <w:szCs w:val="24"/>
          <w:lang w:val="ru-RU"/>
        </w:rPr>
        <w:t xml:space="preserve">комментарием учителя. </w:t>
      </w:r>
    </w:p>
    <w:p w:rsidR="00EE3AC0" w:rsidRPr="008811B8" w:rsidRDefault="00EE3AC0" w:rsidP="00EE3AC0">
      <w:pPr>
        <w:spacing w:after="0" w:line="240" w:lineRule="auto"/>
        <w:ind w:firstLine="709"/>
        <w:rPr>
          <w:sz w:val="24"/>
          <w:szCs w:val="24"/>
          <w:lang w:val="ru-RU"/>
        </w:rPr>
      </w:pPr>
      <w:r w:rsidRPr="008811B8">
        <w:rPr>
          <w:sz w:val="24"/>
          <w:szCs w:val="24"/>
          <w:lang w:val="ru-RU"/>
        </w:rPr>
        <w:t xml:space="preserve">На </w:t>
      </w:r>
      <w:r w:rsidR="007775D6" w:rsidRPr="008811B8">
        <w:rPr>
          <w:sz w:val="24"/>
          <w:szCs w:val="24"/>
          <w:lang w:val="ru-RU"/>
        </w:rPr>
        <w:t xml:space="preserve">этапе закрепления </w:t>
      </w:r>
      <w:proofErr w:type="gramStart"/>
      <w:r w:rsidR="007775D6" w:rsidRPr="008811B8">
        <w:rPr>
          <w:sz w:val="24"/>
          <w:szCs w:val="24"/>
          <w:lang w:val="ru-RU"/>
        </w:rPr>
        <w:t>учащимся</w:t>
      </w:r>
      <w:proofErr w:type="gramEnd"/>
      <w:r w:rsidR="007775D6" w:rsidRPr="008811B8">
        <w:rPr>
          <w:sz w:val="24"/>
          <w:szCs w:val="24"/>
          <w:lang w:val="ru-RU"/>
        </w:rPr>
        <w:t xml:space="preserve"> был задан вопрос  « </w:t>
      </w:r>
      <w:proofErr w:type="gramStart"/>
      <w:r w:rsidR="007775D6" w:rsidRPr="008811B8">
        <w:rPr>
          <w:sz w:val="24"/>
          <w:szCs w:val="24"/>
          <w:lang w:val="ru-RU"/>
        </w:rPr>
        <w:t>Какое</w:t>
      </w:r>
      <w:proofErr w:type="gramEnd"/>
      <w:r w:rsidR="007775D6" w:rsidRPr="008811B8">
        <w:rPr>
          <w:sz w:val="24"/>
          <w:szCs w:val="24"/>
          <w:lang w:val="ru-RU"/>
        </w:rPr>
        <w:t xml:space="preserve"> влияние оказали открытия ученых 40х годов на современный Казахстан?» три группы должны  проанализировать работу казахстанских ученых с развитием Казахстана в современное время, привести аргументы в пользу своей позиции. На данном этапе урока учащиеся оценивали друг друга сами. </w:t>
      </w:r>
    </w:p>
    <w:p w:rsidR="00EE3AC0" w:rsidRPr="008811B8" w:rsidRDefault="007775D6" w:rsidP="00EE3AC0">
      <w:pPr>
        <w:spacing w:after="0" w:line="240" w:lineRule="auto"/>
        <w:ind w:firstLine="709"/>
        <w:rPr>
          <w:sz w:val="24"/>
          <w:szCs w:val="24"/>
          <w:lang w:val="ru-RU"/>
        </w:rPr>
      </w:pPr>
      <w:r w:rsidRPr="008811B8">
        <w:rPr>
          <w:sz w:val="24"/>
          <w:szCs w:val="24"/>
          <w:lang w:val="ru-RU"/>
        </w:rPr>
        <w:t xml:space="preserve">Рефлексия: Метод «Анкета» учащиеся оценивали работу по карточке. </w:t>
      </w:r>
      <w:r w:rsidR="00EE3AC0" w:rsidRPr="008811B8">
        <w:rPr>
          <w:sz w:val="24"/>
          <w:szCs w:val="24"/>
          <w:lang w:val="ru-RU"/>
        </w:rPr>
        <w:t xml:space="preserve"> </w:t>
      </w:r>
    </w:p>
    <w:p w:rsidR="00EE3AC0" w:rsidRPr="00EE3AC0" w:rsidRDefault="00EE3AC0" w:rsidP="00EE3AC0">
      <w:pPr>
        <w:spacing w:after="0" w:line="240" w:lineRule="auto"/>
        <w:ind w:firstLine="709"/>
        <w:rPr>
          <w:sz w:val="24"/>
          <w:szCs w:val="24"/>
          <w:lang w:val="ru-RU"/>
        </w:rPr>
      </w:pPr>
      <w:r w:rsidRPr="008811B8">
        <w:rPr>
          <w:sz w:val="24"/>
          <w:szCs w:val="24"/>
          <w:lang w:val="ru-RU"/>
        </w:rPr>
        <w:t>В конце урока учащимся было дано домашнее задание и высказаны</w:t>
      </w:r>
      <w:r w:rsidRPr="00EE3AC0">
        <w:rPr>
          <w:sz w:val="24"/>
          <w:szCs w:val="24"/>
          <w:lang w:val="ru-RU"/>
        </w:rPr>
        <w:t xml:space="preserve"> баллы.</w:t>
      </w:r>
    </w:p>
    <w:p w:rsidR="00EE3AC0" w:rsidRDefault="00EE3AC0" w:rsidP="00EE3AC0">
      <w:pPr>
        <w:spacing w:after="0" w:line="240" w:lineRule="auto"/>
        <w:ind w:firstLine="709"/>
        <w:rPr>
          <w:sz w:val="24"/>
          <w:szCs w:val="24"/>
        </w:rPr>
      </w:pPr>
      <w:proofErr w:type="spellStart"/>
      <w:proofErr w:type="gramStart"/>
      <w:r>
        <w:rPr>
          <w:sz w:val="24"/>
          <w:szCs w:val="24"/>
        </w:rPr>
        <w:t>Урок</w:t>
      </w:r>
      <w:proofErr w:type="spellEnd"/>
      <w:r>
        <w:rPr>
          <w:sz w:val="24"/>
          <w:szCs w:val="24"/>
        </w:rPr>
        <w:t xml:space="preserve"> </w:t>
      </w:r>
      <w:proofErr w:type="spellStart"/>
      <w:r>
        <w:rPr>
          <w:sz w:val="24"/>
          <w:szCs w:val="24"/>
        </w:rPr>
        <w:t>цели</w:t>
      </w:r>
      <w:proofErr w:type="spellEnd"/>
      <w:r>
        <w:rPr>
          <w:sz w:val="24"/>
          <w:szCs w:val="24"/>
        </w:rPr>
        <w:t xml:space="preserve"> </w:t>
      </w:r>
      <w:proofErr w:type="spellStart"/>
      <w:r>
        <w:rPr>
          <w:sz w:val="24"/>
          <w:szCs w:val="24"/>
        </w:rPr>
        <w:t>достиг</w:t>
      </w:r>
      <w:proofErr w:type="spellEnd"/>
      <w:r>
        <w:rPr>
          <w:sz w:val="24"/>
          <w:szCs w:val="24"/>
        </w:rPr>
        <w:t>.</w:t>
      </w:r>
      <w:proofErr w:type="gramEnd"/>
    </w:p>
    <w:p w:rsidR="00EE3AC0" w:rsidRDefault="00EE3AC0" w:rsidP="00EE3AC0">
      <w:pPr>
        <w:spacing w:after="0" w:line="240" w:lineRule="auto"/>
        <w:ind w:firstLine="709"/>
        <w:rPr>
          <w:sz w:val="24"/>
          <w:szCs w:val="24"/>
        </w:rPr>
      </w:pPr>
    </w:p>
    <w:p w:rsidR="00EE3AC0" w:rsidRDefault="00E146E4">
      <w:pPr>
        <w:rPr>
          <w:sz w:val="24"/>
          <w:szCs w:val="24"/>
          <w:lang w:val="ru-RU"/>
        </w:rPr>
      </w:pPr>
      <w:r>
        <w:rPr>
          <w:noProof/>
          <w:sz w:val="24"/>
          <w:szCs w:val="24"/>
          <w:lang w:val="ru-RU" w:eastAsia="ru-RU"/>
        </w:rPr>
        <w:drawing>
          <wp:inline distT="0" distB="0" distL="0" distR="0">
            <wp:extent cx="1960880" cy="1470660"/>
            <wp:effectExtent l="0" t="0" r="1270" b="0"/>
            <wp:docPr id="1" name="Рисунок 1" descr="E:\уроки\открытый урок\IMG_4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роки\открытый урок\IMG_45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1644" cy="1471233"/>
                    </a:xfrm>
                    <a:prstGeom prst="rect">
                      <a:avLst/>
                    </a:prstGeom>
                    <a:noFill/>
                    <a:ln>
                      <a:noFill/>
                    </a:ln>
                  </pic:spPr>
                </pic:pic>
              </a:graphicData>
            </a:graphic>
          </wp:inline>
        </w:drawing>
      </w:r>
      <w:r>
        <w:rPr>
          <w:sz w:val="24"/>
          <w:szCs w:val="24"/>
          <w:lang w:val="ru-RU"/>
        </w:rPr>
        <w:tab/>
      </w:r>
      <w:r>
        <w:rPr>
          <w:sz w:val="24"/>
          <w:szCs w:val="24"/>
          <w:lang w:val="ru-RU"/>
        </w:rPr>
        <w:tab/>
      </w:r>
      <w:r>
        <w:rPr>
          <w:sz w:val="24"/>
          <w:szCs w:val="24"/>
          <w:lang w:val="ru-RU"/>
        </w:rPr>
        <w:tab/>
      </w:r>
      <w:r>
        <w:rPr>
          <w:sz w:val="24"/>
          <w:szCs w:val="24"/>
          <w:lang w:val="ru-RU"/>
        </w:rPr>
        <w:tab/>
      </w:r>
      <w:r>
        <w:rPr>
          <w:noProof/>
          <w:sz w:val="24"/>
          <w:szCs w:val="24"/>
          <w:lang w:val="ru-RU" w:eastAsia="ru-RU"/>
        </w:rPr>
        <w:drawing>
          <wp:inline distT="0" distB="0" distL="0" distR="0">
            <wp:extent cx="2008295" cy="1506220"/>
            <wp:effectExtent l="0" t="0" r="0" b="0"/>
            <wp:docPr id="2" name="Рисунок 2" descr="E:\уроки\открытый урок\IMG_4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роки\открытый урок\IMG_45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66" cy="1508748"/>
                    </a:xfrm>
                    <a:prstGeom prst="rect">
                      <a:avLst/>
                    </a:prstGeom>
                    <a:noFill/>
                    <a:ln>
                      <a:noFill/>
                    </a:ln>
                  </pic:spPr>
                </pic:pic>
              </a:graphicData>
            </a:graphic>
          </wp:inline>
        </w:drawing>
      </w:r>
      <w:r>
        <w:rPr>
          <w:sz w:val="24"/>
          <w:szCs w:val="24"/>
          <w:lang w:val="ru-RU"/>
        </w:rPr>
        <w:tab/>
      </w:r>
      <w:r>
        <w:rPr>
          <w:sz w:val="24"/>
          <w:szCs w:val="24"/>
          <w:lang w:val="ru-RU"/>
        </w:rPr>
        <w:tab/>
      </w:r>
      <w:r>
        <w:rPr>
          <w:sz w:val="24"/>
          <w:szCs w:val="24"/>
          <w:lang w:val="ru-RU"/>
        </w:rPr>
        <w:tab/>
      </w:r>
      <w:r>
        <w:rPr>
          <w:sz w:val="24"/>
          <w:szCs w:val="24"/>
          <w:lang w:val="ru-RU"/>
        </w:rPr>
        <w:tab/>
      </w:r>
      <w:r>
        <w:rPr>
          <w:noProof/>
          <w:sz w:val="24"/>
          <w:szCs w:val="24"/>
          <w:lang w:val="ru-RU" w:eastAsia="ru-RU"/>
        </w:rPr>
        <w:drawing>
          <wp:inline distT="0" distB="0" distL="0" distR="0">
            <wp:extent cx="1991360" cy="1493520"/>
            <wp:effectExtent l="0" t="0" r="8890" b="0"/>
            <wp:docPr id="3" name="Рисунок 3" descr="E:\уроки\открытый урок\IMG_4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уроки\открытый урок\IMG_45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9725" cy="1499794"/>
                    </a:xfrm>
                    <a:prstGeom prst="rect">
                      <a:avLst/>
                    </a:prstGeom>
                    <a:noFill/>
                    <a:ln>
                      <a:noFill/>
                    </a:ln>
                  </pic:spPr>
                </pic:pic>
              </a:graphicData>
            </a:graphic>
          </wp:inline>
        </w:drawing>
      </w:r>
      <w:bookmarkStart w:id="0" w:name="_GoBack"/>
      <w:bookmarkEnd w:id="0"/>
    </w:p>
    <w:sectPr w:rsidR="00EE3AC0" w:rsidSect="008811B8">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07D2C"/>
    <w:multiLevelType w:val="hybridMultilevel"/>
    <w:tmpl w:val="F034A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897A13"/>
    <w:multiLevelType w:val="hybridMultilevel"/>
    <w:tmpl w:val="79ECE106"/>
    <w:lvl w:ilvl="0" w:tplc="5DAE53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22"/>
    <w:rsid w:val="000C2715"/>
    <w:rsid w:val="0011097D"/>
    <w:rsid w:val="00250414"/>
    <w:rsid w:val="00644B22"/>
    <w:rsid w:val="006C4018"/>
    <w:rsid w:val="006D03B9"/>
    <w:rsid w:val="007775D6"/>
    <w:rsid w:val="008672F2"/>
    <w:rsid w:val="008811B8"/>
    <w:rsid w:val="009205C5"/>
    <w:rsid w:val="009D0004"/>
    <w:rsid w:val="00A4669C"/>
    <w:rsid w:val="00B83D79"/>
    <w:rsid w:val="00D76F45"/>
    <w:rsid w:val="00E146E4"/>
    <w:rsid w:val="00EE3AC0"/>
    <w:rsid w:val="00F25250"/>
    <w:rsid w:val="00F86218"/>
    <w:rsid w:val="00F96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2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44B22"/>
    <w:pPr>
      <w:spacing w:before="100" w:beforeAutospacing="1" w:after="100" w:afterAutospacing="1" w:line="240" w:lineRule="auto"/>
    </w:pPr>
    <w:rPr>
      <w:sz w:val="24"/>
      <w:szCs w:val="24"/>
      <w:lang w:val="ru-RU" w:eastAsia="ru-RU"/>
    </w:rPr>
  </w:style>
  <w:style w:type="character" w:customStyle="1" w:styleId="a5">
    <w:name w:val="Абзац списка Знак"/>
    <w:link w:val="a6"/>
    <w:locked/>
    <w:rsid w:val="00644B22"/>
    <w:rPr>
      <w:rFonts w:ascii="Times New Roman" w:eastAsiaTheme="minorEastAsia" w:hAnsi="Times New Roman" w:cs="Times New Roman"/>
      <w:lang w:eastAsia="ru-RU"/>
    </w:rPr>
  </w:style>
  <w:style w:type="paragraph" w:styleId="a6">
    <w:name w:val="List Paragraph"/>
    <w:basedOn w:val="a"/>
    <w:link w:val="a5"/>
    <w:qFormat/>
    <w:rsid w:val="00644B22"/>
    <w:pPr>
      <w:ind w:left="720"/>
      <w:contextualSpacing/>
    </w:pPr>
    <w:rPr>
      <w:rFonts w:eastAsiaTheme="minorEastAsia"/>
      <w:lang w:val="ru-RU" w:eastAsia="ru-RU"/>
    </w:rPr>
  </w:style>
  <w:style w:type="paragraph" w:styleId="a7">
    <w:name w:val="Balloon Text"/>
    <w:basedOn w:val="a"/>
    <w:link w:val="a8"/>
    <w:uiPriority w:val="99"/>
    <w:semiHidden/>
    <w:unhideWhenUsed/>
    <w:rsid w:val="008672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72F2"/>
    <w:rPr>
      <w:rFonts w:ascii="Tahoma" w:eastAsia="Times New Roman" w:hAnsi="Tahoma" w:cs="Tahoma"/>
      <w:sz w:val="16"/>
      <w:szCs w:val="16"/>
      <w:lang w:val="en-US"/>
    </w:rPr>
  </w:style>
  <w:style w:type="paragraph" w:styleId="a9">
    <w:name w:val="No Spacing"/>
    <w:uiPriority w:val="1"/>
    <w:qFormat/>
    <w:rsid w:val="00EE3AC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2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44B22"/>
    <w:pPr>
      <w:spacing w:before="100" w:beforeAutospacing="1" w:after="100" w:afterAutospacing="1" w:line="240" w:lineRule="auto"/>
    </w:pPr>
    <w:rPr>
      <w:sz w:val="24"/>
      <w:szCs w:val="24"/>
      <w:lang w:val="ru-RU" w:eastAsia="ru-RU"/>
    </w:rPr>
  </w:style>
  <w:style w:type="character" w:customStyle="1" w:styleId="a5">
    <w:name w:val="Абзац списка Знак"/>
    <w:link w:val="a6"/>
    <w:locked/>
    <w:rsid w:val="00644B22"/>
    <w:rPr>
      <w:rFonts w:ascii="Times New Roman" w:eastAsiaTheme="minorEastAsia" w:hAnsi="Times New Roman" w:cs="Times New Roman"/>
      <w:lang w:eastAsia="ru-RU"/>
    </w:rPr>
  </w:style>
  <w:style w:type="paragraph" w:styleId="a6">
    <w:name w:val="List Paragraph"/>
    <w:basedOn w:val="a"/>
    <w:link w:val="a5"/>
    <w:qFormat/>
    <w:rsid w:val="00644B22"/>
    <w:pPr>
      <w:ind w:left="720"/>
      <w:contextualSpacing/>
    </w:pPr>
    <w:rPr>
      <w:rFonts w:eastAsiaTheme="minorEastAsia"/>
      <w:lang w:val="ru-RU" w:eastAsia="ru-RU"/>
    </w:rPr>
  </w:style>
  <w:style w:type="paragraph" w:styleId="a7">
    <w:name w:val="Balloon Text"/>
    <w:basedOn w:val="a"/>
    <w:link w:val="a8"/>
    <w:uiPriority w:val="99"/>
    <w:semiHidden/>
    <w:unhideWhenUsed/>
    <w:rsid w:val="008672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72F2"/>
    <w:rPr>
      <w:rFonts w:ascii="Tahoma" w:eastAsia="Times New Roman" w:hAnsi="Tahoma" w:cs="Tahoma"/>
      <w:sz w:val="16"/>
      <w:szCs w:val="16"/>
      <w:lang w:val="en-US"/>
    </w:rPr>
  </w:style>
  <w:style w:type="paragraph" w:styleId="a9">
    <w:name w:val="No Spacing"/>
    <w:uiPriority w:val="1"/>
    <w:qFormat/>
    <w:rsid w:val="00EE3A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7</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2022-12-19T14:49:00Z</cp:lastPrinted>
  <dcterms:created xsi:type="dcterms:W3CDTF">2022-12-07T06:40:00Z</dcterms:created>
  <dcterms:modified xsi:type="dcterms:W3CDTF">2022-12-19T14:51:00Z</dcterms:modified>
</cp:coreProperties>
</file>