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DE" w:rsidRDefault="003831DE" w:rsidP="0038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A040EF">
        <w:rPr>
          <w:rFonts w:ascii="Times New Roman" w:hAnsi="Times New Roman" w:cs="Times New Roman"/>
          <w:b/>
          <w:sz w:val="24"/>
          <w:szCs w:val="24"/>
        </w:rPr>
        <w:t xml:space="preserve"> дистанционного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A040EF">
        <w:rPr>
          <w:rFonts w:ascii="Times New Roman" w:hAnsi="Times New Roman" w:cs="Times New Roman"/>
          <w:b/>
          <w:sz w:val="24"/>
          <w:szCs w:val="24"/>
        </w:rPr>
        <w:t>(ДУ)</w:t>
      </w:r>
    </w:p>
    <w:p w:rsidR="00AF0521" w:rsidRDefault="00AF0521" w:rsidP="00383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06632F" w:rsidRDefault="00A040EF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632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3831DE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 , тема урока</w:t>
            </w:r>
          </w:p>
        </w:tc>
        <w:tc>
          <w:tcPr>
            <w:tcW w:w="7655" w:type="dxa"/>
          </w:tcPr>
          <w:p w:rsidR="0006632F" w:rsidRPr="00ED15BA" w:rsidRDefault="0006632F" w:rsidP="0006632F">
            <w:pPr>
              <w:pStyle w:val="a4"/>
              <w:widowControl w:val="0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5BA">
              <w:rPr>
                <w:rFonts w:ascii="Times New Roman" w:hAnsi="Times New Roman"/>
                <w:sz w:val="24"/>
                <w:szCs w:val="24"/>
                <w:lang w:val="ru-RU"/>
              </w:rPr>
              <w:t>Центр масс тел</w:t>
            </w:r>
          </w:p>
          <w:p w:rsidR="000135D1" w:rsidRPr="000135D1" w:rsidRDefault="003831DE" w:rsidP="0006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 w:rsidR="0006632F" w:rsidRPr="00ED15BA">
              <w:rPr>
                <w:rFonts w:ascii="Times New Roman" w:hAnsi="Times New Roman"/>
                <w:sz w:val="24"/>
                <w:szCs w:val="24"/>
              </w:rPr>
              <w:t xml:space="preserve"> «Нахождение центра масс плоской фигуры»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2F44E5" w:rsidRPr="000135D1" w:rsidRDefault="0006632F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BA">
              <w:rPr>
                <w:rFonts w:ascii="Times New Roman" w:hAnsi="Times New Roman"/>
                <w:sz w:val="24"/>
                <w:lang w:val="kk-KZ"/>
              </w:rPr>
              <w:t xml:space="preserve">7.2.4.3 - </w:t>
            </w:r>
            <w:r w:rsidRPr="00ED15BA">
              <w:rPr>
                <w:rFonts w:ascii="Times New Roman" w:hAnsi="Times New Roman"/>
                <w:sz w:val="24"/>
                <w:lang w:eastAsia="zh-CN"/>
              </w:rPr>
              <w:t>экспериментально определять положение центра масс плоской фигуры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603"/>
        <w:gridCol w:w="1624"/>
        <w:gridCol w:w="5000"/>
        <w:gridCol w:w="2371"/>
        <w:gridCol w:w="283"/>
      </w:tblGrid>
      <w:tr w:rsidR="0055149C" w:rsidTr="0009749B">
        <w:tc>
          <w:tcPr>
            <w:tcW w:w="1603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624" w:type="dxa"/>
            <w:gridSpan w:val="2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654" w:type="dxa"/>
            <w:gridSpan w:val="2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09749B">
        <w:tc>
          <w:tcPr>
            <w:tcW w:w="1603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624" w:type="dxa"/>
            <w:gridSpan w:val="2"/>
          </w:tcPr>
          <w:p w:rsidR="002F44E5" w:rsidRDefault="00297810" w:rsidP="00297810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7810">
              <w:rPr>
                <w:rFonts w:ascii="Times New Roman" w:hAnsi="Times New Roman"/>
                <w:sz w:val="24"/>
                <w:szCs w:val="24"/>
                <w:lang w:val="ru-RU"/>
              </w:rPr>
              <w:t>Посмотрев ролик, запишите, что вы сегодня будете изучать?</w:t>
            </w:r>
          </w:p>
          <w:p w:rsidR="000D4020" w:rsidRPr="00C04F57" w:rsidRDefault="003106F9" w:rsidP="000D4020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hyperlink r:id="rId5" w:history="1">
              <w:r w:rsidR="000D4020" w:rsidRPr="00C04F57">
                <w:rPr>
                  <w:rStyle w:val="a6"/>
                  <w:rFonts w:ascii="Times New Roman" w:hAnsi="Times New Roman"/>
                  <w:sz w:val="24"/>
                  <w:lang w:val="kk-KZ"/>
                </w:rPr>
                <w:t>https://www.youtube.com/watch?v=Di7TZfjCrB4&amp;t=26s</w:t>
              </w:r>
            </w:hyperlink>
          </w:p>
          <w:p w:rsidR="00D13219" w:rsidRPr="00A040EF" w:rsidRDefault="00B53DEC" w:rsidP="00D13219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A040E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Выполните </w:t>
            </w:r>
            <w:r w:rsidR="00D13219" w:rsidRPr="00A040E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несколько простых опытов с </w:t>
            </w:r>
            <w:r w:rsidRPr="00A040EF">
              <w:rPr>
                <w:rFonts w:ascii="Times New Roman" w:hAnsi="Times New Roman"/>
                <w:b/>
                <w:sz w:val="24"/>
                <w:lang w:val="ru-RU" w:eastAsia="ru-RU"/>
              </w:rPr>
              <w:t>вашим</w:t>
            </w:r>
            <w:r w:rsidR="00D13219" w:rsidRPr="00A040E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участием </w:t>
            </w:r>
          </w:p>
          <w:p w:rsidR="00D13219" w:rsidRDefault="000D4020" w:rsidP="00D1321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lang w:eastAsia="ru-RU"/>
              </w:rPr>
              <w:t>сядьте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 xml:space="preserve"> прямо на стул и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попробуйте 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 xml:space="preserve">встать, не сдвигая ног и не наклоняясь. </w:t>
            </w:r>
          </w:p>
          <w:p w:rsidR="00D13219" w:rsidRDefault="000D4020" w:rsidP="00D1321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б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lang w:eastAsia="ru-RU"/>
              </w:rPr>
              <w:t>встаньте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 xml:space="preserve"> спиной к стене, ноги поставить плотно к стене и</w:t>
            </w:r>
            <w:r w:rsidR="003060C6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не отрывая ног от стены</w:t>
            </w:r>
            <w:r w:rsidR="003060C6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попробуйте 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>поднять монету с пола.</w:t>
            </w:r>
          </w:p>
          <w:p w:rsidR="00D13219" w:rsidRDefault="00D51387" w:rsidP="00D1321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3239770</wp:posOffset>
                  </wp:positionH>
                  <wp:positionV relativeFrom="paragraph">
                    <wp:posOffset>-622300</wp:posOffset>
                  </wp:positionV>
                  <wp:extent cx="811530" cy="962025"/>
                  <wp:effectExtent l="19050" t="0" r="7620" b="0"/>
                  <wp:wrapTight wrapText="bothSides">
                    <wp:wrapPolygon edited="0">
                      <wp:start x="-507" y="0"/>
                      <wp:lineTo x="-507" y="21386"/>
                      <wp:lineTo x="21803" y="21386"/>
                      <wp:lineTo x="21803" y="0"/>
                      <wp:lineTo x="-507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4020">
              <w:rPr>
                <w:rFonts w:ascii="Times New Roman" w:hAnsi="Times New Roman"/>
                <w:sz w:val="24"/>
                <w:lang w:eastAsia="ru-RU"/>
              </w:rPr>
              <w:t>в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>) встать левым боком к стене</w:t>
            </w:r>
            <w:r w:rsidR="000D4020">
              <w:rPr>
                <w:rFonts w:ascii="Times New Roman" w:hAnsi="Times New Roman"/>
                <w:sz w:val="24"/>
                <w:lang w:eastAsia="ru-RU"/>
              </w:rPr>
              <w:t xml:space="preserve">. Левую ногу поставить плотно к стене 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0D4020">
              <w:rPr>
                <w:rFonts w:ascii="Times New Roman" w:hAnsi="Times New Roman"/>
                <w:sz w:val="24"/>
                <w:lang w:eastAsia="ru-RU"/>
              </w:rPr>
              <w:t xml:space="preserve">попробуйте </w:t>
            </w:r>
            <w:r w:rsidR="00D13219">
              <w:rPr>
                <w:rFonts w:ascii="Times New Roman" w:hAnsi="Times New Roman"/>
                <w:sz w:val="24"/>
                <w:lang w:eastAsia="ru-RU"/>
              </w:rPr>
              <w:t>поднять правую ногу.</w:t>
            </w:r>
          </w:p>
          <w:p w:rsidR="00DA628D" w:rsidRDefault="00DA628D" w:rsidP="00D1321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 концу занятия вы уже сможете объяснить, почему у вас не получилось сделать эти простые действия</w:t>
            </w:r>
          </w:p>
          <w:p w:rsidR="00D13219" w:rsidRPr="00297810" w:rsidRDefault="00DA628D" w:rsidP="00297810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посмотрев видео определите в чем различие понятий </w:t>
            </w:r>
            <w:r w:rsidRPr="00491E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центра масс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491E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цента тяжести</w:t>
            </w:r>
            <w:r w:rsidRPr="00491E4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 </w:t>
            </w:r>
            <w:hyperlink r:id="rId7" w:history="1">
              <w:r>
                <w:rPr>
                  <w:rStyle w:val="a6"/>
                </w:rPr>
                <w:t>https</w:t>
              </w:r>
              <w:r w:rsidRPr="00DA628D">
                <w:rPr>
                  <w:rStyle w:val="a6"/>
                  <w:lang w:val="ru-RU"/>
                </w:rPr>
                <w:t>://</w:t>
              </w:r>
              <w:r>
                <w:rPr>
                  <w:rStyle w:val="a6"/>
                </w:rPr>
                <w:t>www</w:t>
              </w:r>
              <w:r w:rsidRPr="00DA628D">
                <w:rPr>
                  <w:rStyle w:val="a6"/>
                  <w:lang w:val="ru-RU"/>
                </w:rPr>
                <w:t>.</w:t>
              </w:r>
              <w:proofErr w:type="spellStart"/>
              <w:r>
                <w:rPr>
                  <w:rStyle w:val="a6"/>
                </w:rPr>
                <w:t>youtube</w:t>
              </w:r>
              <w:proofErr w:type="spellEnd"/>
              <w:r w:rsidRPr="00DA628D">
                <w:rPr>
                  <w:rStyle w:val="a6"/>
                  <w:lang w:val="ru-RU"/>
                </w:rPr>
                <w:t>.</w:t>
              </w:r>
              <w:r>
                <w:rPr>
                  <w:rStyle w:val="a6"/>
                </w:rPr>
                <w:t>com</w:t>
              </w:r>
              <w:r w:rsidRPr="00DA628D">
                <w:rPr>
                  <w:rStyle w:val="a6"/>
                  <w:lang w:val="ru-RU"/>
                </w:rPr>
                <w:t>/</w:t>
              </w:r>
              <w:r>
                <w:rPr>
                  <w:rStyle w:val="a6"/>
                </w:rPr>
                <w:t>watch</w:t>
              </w:r>
              <w:r w:rsidRPr="00DA628D">
                <w:rPr>
                  <w:rStyle w:val="a6"/>
                  <w:lang w:val="ru-RU"/>
                </w:rPr>
                <w:t>?</w:t>
              </w:r>
              <w:r>
                <w:rPr>
                  <w:rStyle w:val="a6"/>
                </w:rPr>
                <w:t>v</w:t>
              </w:r>
              <w:r w:rsidRPr="00DA628D">
                <w:rPr>
                  <w:rStyle w:val="a6"/>
                  <w:lang w:val="ru-RU"/>
                </w:rPr>
                <w:t>=</w:t>
              </w:r>
              <w:proofErr w:type="spellStart"/>
              <w:r>
                <w:rPr>
                  <w:rStyle w:val="a6"/>
                </w:rPr>
                <w:t>AGswxqgPBhk</w:t>
              </w:r>
              <w:proofErr w:type="spellEnd"/>
            </w:hyperlink>
            <w:r>
              <w:rPr>
                <w:lang w:val="ru-RU"/>
              </w:rPr>
              <w:t>)</w:t>
            </w:r>
          </w:p>
          <w:p w:rsidR="002F44E5" w:rsidRPr="00944DD6" w:rsidRDefault="00C4332E" w:rsidP="00C4332E">
            <w:pPr>
              <w:pStyle w:val="a4"/>
              <w:numPr>
                <w:ilvl w:val="0"/>
                <w:numId w:val="1"/>
              </w:numPr>
              <w:ind w:left="268" w:hanging="2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Посмотрев презентацию, </w:t>
            </w:r>
            <w:r w:rsidR="00944D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изучите три способа определения центра тяжести плоских фигур </w:t>
            </w:r>
            <w:r w:rsidR="00944DD6" w:rsidRPr="00491E4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(презентация)</w:t>
            </w:r>
          </w:p>
          <w:p w:rsidR="002F44E5" w:rsidRPr="0006632F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0D44AD" w:rsidRDefault="000D44AD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4AD" w:rsidRDefault="000D44AD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4AD" w:rsidRDefault="000D44AD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4AD" w:rsidRDefault="000D44AD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97810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DEC" w:rsidRDefault="00B53DEC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28D" w:rsidRDefault="00DA628D" w:rsidP="00B5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  <w:tr w:rsidR="0055149C" w:rsidTr="0009749B">
        <w:tc>
          <w:tcPr>
            <w:tcW w:w="1603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  <w:p w:rsidR="00083B0B" w:rsidRDefault="00083B0B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(письменная работа)</w:t>
            </w:r>
          </w:p>
        </w:tc>
        <w:tc>
          <w:tcPr>
            <w:tcW w:w="6624" w:type="dxa"/>
            <w:gridSpan w:val="2"/>
          </w:tcPr>
          <w:p w:rsidR="002F44E5" w:rsidRPr="00081D8E" w:rsidRDefault="003106F9" w:rsidP="00944D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.1pt;margin-top:13.15pt;width:45.75pt;height:37.5pt;z-index:251660288;mso-position-horizontal-relative:text;mso-position-vertical-relative:text"/>
              </w:pict>
            </w:r>
            <w:r w:rsidR="00081D8E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цент масс данных фигур.</w:t>
            </w:r>
          </w:p>
          <w:p w:rsidR="00081D8E" w:rsidRDefault="003106F9" w:rsidP="00081D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oval id="_x0000_s1029" style="position:absolute;left:0;text-align:left;margin-left:205.1pt;margin-top:3.1pt;width:38.25pt;height:37.5pt;z-index:25166336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28" style="position:absolute;left:0;text-align:left;margin-left:123.35pt;margin-top:3.1pt;width:62.25pt;height:33.75pt;z-index:251662336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7" type="#_x0000_t6" style="position:absolute;left:0;text-align:left;margin-left:62.6pt;margin-top:3.1pt;width:44.25pt;height:33.75pt;z-index:251661312"/>
              </w:pict>
            </w:r>
          </w:p>
          <w:p w:rsidR="00081D8E" w:rsidRDefault="00081D8E" w:rsidP="00081D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1D8E" w:rsidRDefault="00081D8E" w:rsidP="00081D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1D8E" w:rsidRPr="00081D8E" w:rsidRDefault="00081D8E" w:rsidP="00081D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81D8E" w:rsidRPr="00081D8E" w:rsidRDefault="00081D8E" w:rsidP="00944D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Определите центр тяжести фигур, имеющих форму неправильных четырехугольников.</w:t>
            </w:r>
          </w:p>
          <w:p w:rsidR="00081D8E" w:rsidRDefault="00081D8E" w:rsidP="00081D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81300" cy="983099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983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4E5" w:rsidRPr="00081D8E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4" w:type="dxa"/>
            <w:gridSpan w:val="2"/>
          </w:tcPr>
          <w:p w:rsidR="002F0C95" w:rsidRDefault="00A32D77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49C" w:rsidRDefault="00A32D77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центр масс любой выбранной тобой фигуры</w:t>
            </w:r>
          </w:p>
          <w:p w:rsidR="002F0C95" w:rsidRDefault="002F0C95" w:rsidP="002F0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(вышли результат работы на проверку!)</w:t>
            </w:r>
          </w:p>
        </w:tc>
      </w:tr>
      <w:tr w:rsidR="0055149C" w:rsidTr="0009749B">
        <w:tc>
          <w:tcPr>
            <w:tcW w:w="1603" w:type="dxa"/>
          </w:tcPr>
          <w:p w:rsidR="0055149C" w:rsidRPr="00083B0B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r w:rsidR="00083B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083B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624" w:type="dxa"/>
            <w:gridSpan w:val="2"/>
          </w:tcPr>
          <w:p w:rsidR="002F44E5" w:rsidRDefault="00081D8E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лабораторную работу «</w:t>
            </w:r>
            <w:r w:rsidRPr="00ED15BA">
              <w:rPr>
                <w:rFonts w:ascii="Times New Roman" w:hAnsi="Times New Roman"/>
                <w:sz w:val="24"/>
                <w:szCs w:val="24"/>
              </w:rPr>
              <w:t>Нахождение центра масс плоской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B0E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8B00D4" w:rsidRPr="009B0E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приложение1</w:t>
            </w:r>
            <w:r w:rsidR="00491E44" w:rsidRPr="009B0E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083B0B" w:rsidRPr="00491E44" w:rsidRDefault="00083B0B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что то не понятно или возникли вопросы по выполнению работы, то посмотрите видео </w:t>
            </w:r>
            <w:hyperlink r:id="rId9" w:history="1">
              <w:r>
                <w:rPr>
                  <w:rStyle w:val="a6"/>
                </w:rPr>
                <w:t>https://www.youtube.com/watch?reload=9&amp;v=iLkeN0G2hDQ</w:t>
              </w:r>
            </w:hyperlink>
          </w:p>
        </w:tc>
        <w:tc>
          <w:tcPr>
            <w:tcW w:w="2654" w:type="dxa"/>
            <w:gridSpan w:val="2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E1" w:rsidTr="0009749B">
        <w:trPr>
          <w:trHeight w:val="697"/>
        </w:trPr>
        <w:tc>
          <w:tcPr>
            <w:tcW w:w="1603" w:type="dxa"/>
          </w:tcPr>
          <w:p w:rsidR="008A0EE1" w:rsidRPr="002F44E5" w:rsidRDefault="008A0EE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6624" w:type="dxa"/>
            <w:gridSpan w:val="2"/>
          </w:tcPr>
          <w:p w:rsidR="008A0EE1" w:rsidRPr="002F44E5" w:rsidRDefault="008A0EE1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  <w:p w:rsidR="008A0EE1" w:rsidRPr="008A0EE1" w:rsidRDefault="008A0EE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</w:tc>
        <w:tc>
          <w:tcPr>
            <w:tcW w:w="2654" w:type="dxa"/>
            <w:gridSpan w:val="2"/>
          </w:tcPr>
          <w:p w:rsidR="008A0EE1" w:rsidRDefault="008A0EE1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0EE1" w:rsidRPr="002F44E5" w:rsidRDefault="008A0EE1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4E5" w:rsidTr="0009749B">
        <w:trPr>
          <w:gridAfter w:val="1"/>
          <w:wAfter w:w="283" w:type="dxa"/>
        </w:trPr>
        <w:tc>
          <w:tcPr>
            <w:tcW w:w="3227" w:type="dxa"/>
            <w:gridSpan w:val="2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  <w:gridSpan w:val="2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3106F9" w:rsidRDefault="003106F9" w:rsidP="00E44D3A">
      <w:pPr>
        <w:jc w:val="center"/>
        <w:rPr>
          <w:rFonts w:ascii="DS FreeSet" w:hAnsi="DS FreeSet" w:cs="DS FreeSet"/>
          <w:b/>
          <w:bCs/>
        </w:rPr>
      </w:pPr>
      <w:r>
        <w:rPr>
          <w:rFonts w:ascii="DS FreeSet" w:hAnsi="DS FreeSet" w:cs="DS FreeSet"/>
          <w:b/>
          <w:bCs/>
        </w:rPr>
        <w:t>Приложение1</w:t>
      </w:r>
    </w:p>
    <w:p w:rsidR="00491E44" w:rsidRDefault="003106F9" w:rsidP="00E44D3A">
      <w:pPr>
        <w:jc w:val="center"/>
        <w:rPr>
          <w:rFonts w:ascii="DS FreeSet" w:hAnsi="DS FreeSet" w:cs="DS FreeSet"/>
          <w:b/>
          <w:bCs/>
        </w:rPr>
      </w:pPr>
      <w:bookmarkStart w:id="0" w:name="_GoBack"/>
      <w:bookmarkEnd w:id="0"/>
      <w:r>
        <w:rPr>
          <w:rFonts w:ascii="DS FreeSet" w:hAnsi="DS FreeSet" w:cs="DS FreeSet"/>
          <w:b/>
          <w:bCs/>
        </w:rPr>
        <w:t xml:space="preserve"> </w:t>
      </w:r>
      <w:r w:rsidRPr="000A122C">
        <w:rPr>
          <w:rFonts w:ascii="DS FreeSet" w:hAnsi="DS FreeSet" w:cs="DS FreeSet"/>
          <w:b/>
          <w:bCs/>
          <w:color w:val="FF0000"/>
        </w:rPr>
        <w:t>(</w:t>
      </w:r>
      <w:r w:rsidR="000A122C" w:rsidRPr="000A122C">
        <w:rPr>
          <w:rFonts w:ascii="DS FreeSet" w:hAnsi="DS FreeSet" w:cs="DS FreeSet"/>
          <w:b/>
          <w:bCs/>
          <w:color w:val="FF0000"/>
        </w:rPr>
        <w:t>выполни работу в тетради!</w:t>
      </w:r>
      <w:r w:rsidR="005A1D88">
        <w:rPr>
          <w:rFonts w:ascii="DS FreeSet" w:hAnsi="DS FreeSet" w:cs="DS FreeSet"/>
          <w:b/>
          <w:bCs/>
          <w:color w:val="FF0000"/>
        </w:rPr>
        <w:t xml:space="preserve"> Посмотри внимательно </w:t>
      </w:r>
      <w:r w:rsidR="005A1D88" w:rsidRPr="005A1D88">
        <w:rPr>
          <w:rFonts w:ascii="Times New Roman" w:hAnsi="Times New Roman"/>
          <w:b/>
          <w:i/>
          <w:color w:val="FF0000"/>
          <w:sz w:val="24"/>
          <w:szCs w:val="24"/>
        </w:rPr>
        <w:t>презентацию</w:t>
      </w:r>
      <w:r w:rsidR="000A122C" w:rsidRPr="005A1D88">
        <w:rPr>
          <w:rFonts w:ascii="DS FreeSet" w:hAnsi="DS FreeSet" w:cs="DS FreeSet"/>
          <w:b/>
          <w:bCs/>
          <w:color w:val="FF0000"/>
        </w:rPr>
        <w:t>)</w:t>
      </w:r>
    </w:p>
    <w:p w:rsidR="00714E8E" w:rsidRPr="00714E8E" w:rsidRDefault="00487034" w:rsidP="00714E8E">
      <w:pPr>
        <w:pStyle w:val="a9"/>
        <w:shd w:val="clear" w:color="auto" w:fill="FFFFFF"/>
        <w:spacing w:before="0" w:beforeAutospacing="0" w:after="150" w:afterAutospacing="0"/>
        <w:jc w:val="center"/>
      </w:pPr>
      <w:r w:rsidRPr="00714E8E">
        <w:rPr>
          <w:b/>
          <w:bCs/>
          <w:i/>
          <w:iCs/>
        </w:rPr>
        <w:t>Тема: «</w:t>
      </w:r>
      <w:r w:rsidR="00714E8E" w:rsidRPr="00714E8E">
        <w:rPr>
          <w:b/>
          <w:bCs/>
          <w:i/>
          <w:iCs/>
        </w:rPr>
        <w:t>Определение центра тяжести плоской пластины»</w:t>
      </w:r>
    </w:p>
    <w:p w:rsidR="00714E8E" w:rsidRPr="00714E8E" w:rsidRDefault="00714E8E" w:rsidP="00714E8E">
      <w:pPr>
        <w:pStyle w:val="a9"/>
        <w:shd w:val="clear" w:color="auto" w:fill="FFFFFF"/>
        <w:spacing w:before="0" w:beforeAutospacing="0" w:after="150" w:afterAutospacing="0"/>
      </w:pPr>
      <w:r w:rsidRPr="00714E8E">
        <w:rPr>
          <w:b/>
          <w:bCs/>
          <w:i/>
          <w:iCs/>
        </w:rPr>
        <w:t>Цель</w:t>
      </w:r>
      <w:r w:rsidRPr="00714E8E">
        <w:t>: нахождение центра тяжести плоской пластины.</w:t>
      </w:r>
    </w:p>
    <w:p w:rsidR="00714E8E" w:rsidRPr="00714E8E" w:rsidRDefault="00714E8E" w:rsidP="00714E8E">
      <w:pPr>
        <w:pStyle w:val="a9"/>
        <w:shd w:val="clear" w:color="auto" w:fill="FFFFFF"/>
        <w:spacing w:before="0" w:beforeAutospacing="0" w:after="150" w:afterAutospacing="0"/>
      </w:pPr>
      <w:r w:rsidRPr="00714E8E">
        <w:rPr>
          <w:b/>
          <w:bCs/>
          <w:i/>
          <w:iCs/>
        </w:rPr>
        <w:t>Приборы и материалы</w:t>
      </w:r>
      <w:r w:rsidRPr="00714E8E">
        <w:t>: плоская пластина произвольной формы, вырезанная из бумаги, нить с грузом, иголка, карандаш, линейка.</w:t>
      </w:r>
    </w:p>
    <w:p w:rsidR="00714E8E" w:rsidRPr="00714E8E" w:rsidRDefault="00714E8E" w:rsidP="00714E8E">
      <w:pPr>
        <w:pStyle w:val="a9"/>
        <w:shd w:val="clear" w:color="auto" w:fill="FFFFFF"/>
        <w:spacing w:before="0" w:beforeAutospacing="0" w:after="150" w:afterAutospacing="0"/>
        <w:jc w:val="center"/>
      </w:pPr>
      <w:r w:rsidRPr="00714E8E">
        <w:rPr>
          <w:b/>
          <w:bCs/>
          <w:i/>
          <w:iCs/>
        </w:rPr>
        <w:t>Ход работы</w:t>
      </w:r>
    </w:p>
    <w:p w:rsidR="00101842" w:rsidRPr="00101842" w:rsidRDefault="00101842" w:rsidP="00714E8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>
        <w:t>Из картона вырежьте любую фигуру неправильной формы (например, как на рисунке)</w:t>
      </w:r>
    </w:p>
    <w:p w:rsidR="00714E8E" w:rsidRPr="00714E8E" w:rsidRDefault="00714E8E" w:rsidP="00714E8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714E8E">
        <w:t>Вденьте нитку в иголку. К одному концу нити прикрепите груз (например, ластик).</w:t>
      </w:r>
    </w:p>
    <w:p w:rsidR="00714E8E" w:rsidRPr="00714E8E" w:rsidRDefault="00714E8E" w:rsidP="00714E8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714E8E">
        <w:t xml:space="preserve">Вставьте иголку в </w:t>
      </w:r>
      <w:r w:rsidR="00101842">
        <w:t>фигуру</w:t>
      </w:r>
      <w:r w:rsidRPr="00714E8E">
        <w:t xml:space="preserve"> около </w:t>
      </w:r>
      <w:r w:rsidR="00101842">
        <w:t xml:space="preserve">любого </w:t>
      </w:r>
      <w:r w:rsidRPr="00714E8E">
        <w:t xml:space="preserve">края таким образом, чтобы </w:t>
      </w:r>
      <w:r w:rsidR="00101842">
        <w:t>фигура</w:t>
      </w:r>
      <w:r w:rsidRPr="00714E8E">
        <w:t xml:space="preserve"> свободно вращалась на иголке (рис). Нить должна свободно свисать вдоль </w:t>
      </w:r>
      <w:r w:rsidR="00101842">
        <w:t>фигуры</w:t>
      </w:r>
    </w:p>
    <w:p w:rsidR="00714E8E" w:rsidRPr="00714E8E" w:rsidRDefault="00714E8E" w:rsidP="00714E8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714E8E">
        <w:t xml:space="preserve">Отметьте карандашом 2 точки на верхнем и нижнем крае </w:t>
      </w:r>
      <w:r w:rsidR="00101842">
        <w:t>фигуры</w:t>
      </w:r>
      <w:r w:rsidRPr="00714E8E">
        <w:t>, через которые проходит нить</w:t>
      </w:r>
    </w:p>
    <w:p w:rsidR="00714E8E" w:rsidRPr="00714E8E" w:rsidRDefault="00714E8E" w:rsidP="00714E8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714E8E">
        <w:t>При помощи линейки проведите линию через эти точки.</w:t>
      </w:r>
    </w:p>
    <w:p w:rsidR="00714E8E" w:rsidRPr="00714E8E" w:rsidRDefault="00714E8E" w:rsidP="00714E8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714E8E">
        <w:t xml:space="preserve">Повторите опыт ещё 2 раза, подвесив </w:t>
      </w:r>
      <w:r w:rsidR="00101842">
        <w:t>фигуру</w:t>
      </w:r>
      <w:r w:rsidRPr="00714E8E">
        <w:t xml:space="preserve"> в других точках.</w:t>
      </w:r>
    </w:p>
    <w:p w:rsidR="00714E8E" w:rsidRPr="00CD0B56" w:rsidRDefault="00714E8E" w:rsidP="00714E8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714E8E">
        <w:t>Линии должны пересечься в одной точке – центре тяжести пластины. Отметьте её на пластине (</w:t>
      </w:r>
      <w:r w:rsidRPr="00714E8E">
        <w:rPr>
          <w:i/>
          <w:iCs/>
        </w:rPr>
        <w:t xml:space="preserve">точка </w:t>
      </w:r>
      <w:r w:rsidR="00CD0B56">
        <w:rPr>
          <w:i/>
          <w:iCs/>
          <w:lang w:val="en-US"/>
        </w:rPr>
        <w:t>C</w:t>
      </w:r>
      <w:r w:rsidRPr="00714E8E">
        <w:t>).</w:t>
      </w:r>
    </w:p>
    <w:p w:rsidR="00CD0B56" w:rsidRDefault="00CD0B56" w:rsidP="00CD0B56">
      <w:pPr>
        <w:pStyle w:val="a9"/>
        <w:shd w:val="clear" w:color="auto" w:fill="FFFFFF"/>
        <w:spacing w:before="0" w:beforeAutospacing="0" w:after="150" w:afterAutospacing="0"/>
        <w:ind w:left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31115</wp:posOffset>
            </wp:positionV>
            <wp:extent cx="3370580" cy="1171575"/>
            <wp:effectExtent l="19050" t="0" r="1270" b="0"/>
            <wp:wrapTight wrapText="bothSides">
              <wp:wrapPolygon edited="0">
                <wp:start x="-122" y="0"/>
                <wp:lineTo x="-122" y="21424"/>
                <wp:lineTo x="21608" y="21424"/>
                <wp:lineTo x="21608" y="0"/>
                <wp:lineTo x="-12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B56" w:rsidRDefault="00CD0B56" w:rsidP="00CD0B56">
      <w:pPr>
        <w:pStyle w:val="a9"/>
        <w:shd w:val="clear" w:color="auto" w:fill="FFFFFF"/>
        <w:spacing w:before="0" w:beforeAutospacing="0" w:after="150" w:afterAutospacing="0"/>
        <w:ind w:left="720"/>
        <w:rPr>
          <w:lang w:val="en-US"/>
        </w:rPr>
      </w:pPr>
    </w:p>
    <w:p w:rsidR="00CD0B56" w:rsidRDefault="00CD0B56" w:rsidP="00CD0B56">
      <w:pPr>
        <w:pStyle w:val="a9"/>
        <w:shd w:val="clear" w:color="auto" w:fill="FFFFFF"/>
        <w:spacing w:before="0" w:beforeAutospacing="0" w:after="150" w:afterAutospacing="0"/>
        <w:ind w:left="720"/>
        <w:rPr>
          <w:lang w:val="en-US"/>
        </w:rPr>
      </w:pPr>
    </w:p>
    <w:p w:rsidR="00CD0B56" w:rsidRPr="00714E8E" w:rsidRDefault="00CD0B56" w:rsidP="00CD0B56">
      <w:pPr>
        <w:pStyle w:val="a9"/>
        <w:shd w:val="clear" w:color="auto" w:fill="FFFFFF"/>
        <w:spacing w:before="0" w:beforeAutospacing="0" w:after="150" w:afterAutospacing="0"/>
        <w:ind w:left="720"/>
      </w:pPr>
    </w:p>
    <w:p w:rsidR="00714E8E" w:rsidRDefault="00714E8E" w:rsidP="00714E8E">
      <w:pPr>
        <w:pStyle w:val="a9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</w:p>
    <w:p w:rsidR="00101842" w:rsidRPr="00101842" w:rsidRDefault="00101842" w:rsidP="00101842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  <w:r w:rsidRPr="00101842">
        <w:t>Проверьте правильность определения цента тяжести фигуры. Для этого поставьте фигуру в найденной вами точке на острие карандаша</w:t>
      </w:r>
      <w:r>
        <w:t>. Фигура не должна падать</w:t>
      </w:r>
      <w:r>
        <w:rPr>
          <w:rFonts w:asciiTheme="minorHAnsi" w:hAnsiTheme="minorHAnsi"/>
          <w:sz w:val="21"/>
          <w:szCs w:val="21"/>
        </w:rPr>
        <w:t xml:space="preserve"> </w:t>
      </w:r>
    </w:p>
    <w:p w:rsidR="00714E8E" w:rsidRPr="00101842" w:rsidRDefault="00714E8E" w:rsidP="00714E8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Сделайте вывод</w:t>
      </w:r>
    </w:p>
    <w:sectPr w:rsidR="00714E8E" w:rsidRPr="00101842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FreeSet">
    <w:altName w:val="DS FreeSe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7D89"/>
    <w:multiLevelType w:val="hybridMultilevel"/>
    <w:tmpl w:val="9406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033E"/>
    <w:multiLevelType w:val="multilevel"/>
    <w:tmpl w:val="0E62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70F28"/>
    <w:multiLevelType w:val="hybridMultilevel"/>
    <w:tmpl w:val="37C4C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9AE"/>
    <w:multiLevelType w:val="hybridMultilevel"/>
    <w:tmpl w:val="DDD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20B44"/>
    <w:rsid w:val="0006632F"/>
    <w:rsid w:val="00081D8E"/>
    <w:rsid w:val="00083B0B"/>
    <w:rsid w:val="0009749B"/>
    <w:rsid w:val="000A122C"/>
    <w:rsid w:val="000B700B"/>
    <w:rsid w:val="000D4020"/>
    <w:rsid w:val="000D44AD"/>
    <w:rsid w:val="00101842"/>
    <w:rsid w:val="00102EB7"/>
    <w:rsid w:val="001B3520"/>
    <w:rsid w:val="001B494F"/>
    <w:rsid w:val="002408F3"/>
    <w:rsid w:val="00297810"/>
    <w:rsid w:val="002F0C95"/>
    <w:rsid w:val="002F44E5"/>
    <w:rsid w:val="003060C6"/>
    <w:rsid w:val="003106F9"/>
    <w:rsid w:val="003831DE"/>
    <w:rsid w:val="003B2CC6"/>
    <w:rsid w:val="00487034"/>
    <w:rsid w:val="00491E44"/>
    <w:rsid w:val="004D0E59"/>
    <w:rsid w:val="0055149C"/>
    <w:rsid w:val="005570DF"/>
    <w:rsid w:val="00572B8A"/>
    <w:rsid w:val="005864B2"/>
    <w:rsid w:val="00594167"/>
    <w:rsid w:val="005A1D88"/>
    <w:rsid w:val="005C7FD2"/>
    <w:rsid w:val="00714E8E"/>
    <w:rsid w:val="00746719"/>
    <w:rsid w:val="00863C61"/>
    <w:rsid w:val="008A0EE1"/>
    <w:rsid w:val="008B00D4"/>
    <w:rsid w:val="00944DD6"/>
    <w:rsid w:val="00967511"/>
    <w:rsid w:val="0098451A"/>
    <w:rsid w:val="009B0EB7"/>
    <w:rsid w:val="009D0C84"/>
    <w:rsid w:val="009F53BC"/>
    <w:rsid w:val="00A040EF"/>
    <w:rsid w:val="00A32D77"/>
    <w:rsid w:val="00A45F56"/>
    <w:rsid w:val="00AF0521"/>
    <w:rsid w:val="00B53DEC"/>
    <w:rsid w:val="00B62415"/>
    <w:rsid w:val="00C4332E"/>
    <w:rsid w:val="00CD0B56"/>
    <w:rsid w:val="00D13219"/>
    <w:rsid w:val="00D13CF7"/>
    <w:rsid w:val="00D51387"/>
    <w:rsid w:val="00D64C08"/>
    <w:rsid w:val="00D66BDF"/>
    <w:rsid w:val="00DA2103"/>
    <w:rsid w:val="00DA628D"/>
    <w:rsid w:val="00DC6FE2"/>
    <w:rsid w:val="00E44D3A"/>
    <w:rsid w:val="00E646E7"/>
    <w:rsid w:val="00F71634"/>
    <w:rsid w:val="00F73593"/>
    <w:rsid w:val="00FB4C9A"/>
    <w:rsid w:val="00F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F36788"/>
  <w15:docId w15:val="{B19A5062-B196-4B0D-AE5F-9B9AE4A7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6632F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5">
    <w:name w:val="Абзац списка Знак"/>
    <w:link w:val="a4"/>
    <w:uiPriority w:val="34"/>
    <w:locked/>
    <w:rsid w:val="0006632F"/>
    <w:rPr>
      <w:rFonts w:ascii="Calibri" w:eastAsia="Calibri" w:hAnsi="Calibri" w:cs="Times New Roman"/>
      <w:lang w:val="en-GB"/>
    </w:rPr>
  </w:style>
  <w:style w:type="character" w:styleId="a6">
    <w:name w:val="Hyperlink"/>
    <w:basedOn w:val="a0"/>
    <w:uiPriority w:val="99"/>
    <w:unhideWhenUsed/>
    <w:rsid w:val="00B53DEC"/>
    <w:rPr>
      <w:color w:val="0000FF" w:themeColor="hyperlink"/>
      <w:u w:val="single"/>
    </w:rPr>
  </w:style>
  <w:style w:type="paragraph" w:customStyle="1" w:styleId="Pa7">
    <w:name w:val="Pa7"/>
    <w:basedOn w:val="a"/>
    <w:next w:val="a"/>
    <w:uiPriority w:val="99"/>
    <w:rsid w:val="00DC6FE2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9">
    <w:name w:val="Pa9"/>
    <w:basedOn w:val="a"/>
    <w:next w:val="a"/>
    <w:uiPriority w:val="99"/>
    <w:rsid w:val="00DC6FE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F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1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83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GswxqgPB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i7TZfjCrB4&amp;t=26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reload=9&amp;v=iLkeN0G2h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Windows User</cp:lastModifiedBy>
  <cp:revision>81</cp:revision>
  <dcterms:created xsi:type="dcterms:W3CDTF">2020-03-28T19:56:00Z</dcterms:created>
  <dcterms:modified xsi:type="dcterms:W3CDTF">2020-04-28T19:35:00Z</dcterms:modified>
</cp:coreProperties>
</file>