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85" w:rsidRPr="00E61185" w:rsidRDefault="00E61185" w:rsidP="008D4263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611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ГУ «Комплекс «Музыкальный колледж – музыкальная школа-интернат для одаренных детей»</w:t>
      </w:r>
    </w:p>
    <w:p w:rsidR="00E61185" w:rsidRDefault="00E61185" w:rsidP="008D4263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61185" w:rsidRDefault="00E61185" w:rsidP="008D4263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61185" w:rsidRDefault="00E61185" w:rsidP="008D4263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61185" w:rsidRDefault="00E61185" w:rsidP="008D4263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640C3" w:rsidRDefault="004640C3" w:rsidP="008D4263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640C3" w:rsidRDefault="004640C3" w:rsidP="008D4263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61185" w:rsidRDefault="00E61185" w:rsidP="008D4263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56765" w:rsidRPr="00F56765" w:rsidRDefault="00E61185" w:rsidP="008D4263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567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Обобщение опыта педагога</w:t>
      </w:r>
    </w:p>
    <w:p w:rsidR="00E61185" w:rsidRPr="00F56765" w:rsidRDefault="00E61185" w:rsidP="008D4263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567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Ахметовой </w:t>
      </w:r>
      <w:proofErr w:type="spellStart"/>
      <w:r w:rsidRPr="00F567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Гульнары</w:t>
      </w:r>
      <w:proofErr w:type="spellEnd"/>
      <w:r w:rsidRPr="00F567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567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Зейнулловны</w:t>
      </w:r>
      <w:proofErr w:type="spellEnd"/>
    </w:p>
    <w:p w:rsidR="00E61185" w:rsidRPr="00F56765" w:rsidRDefault="004640C3" w:rsidP="00E61185">
      <w:pPr>
        <w:jc w:val="center"/>
        <w:rPr>
          <w:color w:val="0D0D0D" w:themeColor="text1" w:themeTint="F2"/>
        </w:rPr>
      </w:pPr>
      <w:r w:rsidRPr="00F567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Тема: </w:t>
      </w:r>
      <w:r w:rsidR="00E61185" w:rsidRPr="00F567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Интегративный подход в формировании профессиональных навыков и компетенций у будущих учителей музыки.</w:t>
      </w:r>
    </w:p>
    <w:p w:rsidR="00E61185" w:rsidRDefault="00E61185" w:rsidP="008D4263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61185" w:rsidRDefault="00E61185" w:rsidP="008D4263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61185" w:rsidRDefault="00E61185" w:rsidP="008D4263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61185" w:rsidRDefault="00E61185" w:rsidP="008D4263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61185" w:rsidRDefault="00E61185" w:rsidP="008D4263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61185" w:rsidRDefault="00E61185" w:rsidP="008D4263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61185" w:rsidRDefault="00E61185" w:rsidP="008D4263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61185" w:rsidRDefault="00E61185" w:rsidP="008D4263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61185" w:rsidRDefault="00E61185" w:rsidP="008D4263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61185" w:rsidRDefault="00E61185" w:rsidP="008D4263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4640C3" w:rsidRDefault="004640C3" w:rsidP="008D4263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61185" w:rsidRDefault="00E61185" w:rsidP="008D4263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61185" w:rsidRPr="00F56765" w:rsidRDefault="00E61185" w:rsidP="004640C3">
      <w:pPr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567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</w:t>
      </w:r>
      <w:proofErr w:type="gramStart"/>
      <w:r w:rsidRPr="00F567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.П</w:t>
      </w:r>
      <w:proofErr w:type="gramEnd"/>
      <w:r w:rsidRPr="00F567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авлодар</w:t>
      </w:r>
    </w:p>
    <w:p w:rsidR="00E61185" w:rsidRPr="00F56765" w:rsidRDefault="00E61185" w:rsidP="004640C3">
      <w:pPr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567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2022 г.</w:t>
      </w:r>
    </w:p>
    <w:p w:rsidR="000A59D3" w:rsidRPr="00054C91" w:rsidRDefault="00B95AA0" w:rsidP="008D4263">
      <w:pPr>
        <w:jc w:val="center"/>
        <w:rPr>
          <w:b/>
          <w:color w:val="0D0D0D" w:themeColor="text1" w:themeTint="F2"/>
          <w:sz w:val="28"/>
          <w:szCs w:val="28"/>
        </w:rPr>
      </w:pPr>
      <w:r w:rsidRPr="00054C9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Интегративный подход</w:t>
      </w:r>
      <w:r w:rsidR="000B696F" w:rsidRPr="00054C9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в формировании профессиональных </w:t>
      </w:r>
      <w:r w:rsidR="00DA4BBB" w:rsidRPr="00054C9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навыков и </w:t>
      </w:r>
      <w:r w:rsidR="000B696F" w:rsidRPr="00054C9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компетенций у будущих учителей музыки</w:t>
      </w:r>
      <w:r w:rsidRPr="00054C9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</w:p>
    <w:p w:rsidR="00B95AA0" w:rsidRPr="00054C91" w:rsidRDefault="00B95AA0" w:rsidP="00B95AA0">
      <w:pPr>
        <w:pStyle w:val="a3"/>
        <w:shd w:val="clear" w:color="auto" w:fill="FFFFFF"/>
        <w:spacing w:before="0" w:beforeAutospacing="0" w:line="393" w:lineRule="atLeast"/>
        <w:jc w:val="both"/>
        <w:rPr>
          <w:color w:val="0D0D0D" w:themeColor="text1" w:themeTint="F2"/>
          <w:sz w:val="28"/>
          <w:szCs w:val="28"/>
        </w:rPr>
      </w:pPr>
      <w:r w:rsidRPr="00054C91">
        <w:rPr>
          <w:b/>
          <w:color w:val="0D0D0D" w:themeColor="text1" w:themeTint="F2"/>
          <w:sz w:val="28"/>
          <w:szCs w:val="28"/>
        </w:rPr>
        <w:t>Актуальность.</w:t>
      </w:r>
      <w:r w:rsidRPr="00054C91">
        <w:rPr>
          <w:color w:val="0D0D0D" w:themeColor="text1" w:themeTint="F2"/>
          <w:sz w:val="28"/>
          <w:szCs w:val="28"/>
        </w:rPr>
        <w:t xml:space="preserve"> В своем выступлении </w:t>
      </w:r>
      <w:proofErr w:type="spellStart"/>
      <w:r w:rsidRPr="00054C91">
        <w:rPr>
          <w:color w:val="0D0D0D" w:themeColor="text1" w:themeTint="F2"/>
          <w:sz w:val="28"/>
          <w:szCs w:val="28"/>
        </w:rPr>
        <w:t>Касым-Жомарт</w:t>
      </w:r>
      <w:proofErr w:type="spellEnd"/>
      <w:r w:rsidRPr="00054C91">
        <w:rPr>
          <w:color w:val="0D0D0D" w:themeColor="text1" w:themeTint="F2"/>
          <w:sz w:val="28"/>
          <w:szCs w:val="28"/>
        </w:rPr>
        <w:t xml:space="preserve"> Токаев отметил роль учителей в воспитании нового поколения</w:t>
      </w:r>
      <w:r w:rsidR="000E2478" w:rsidRPr="00054C91">
        <w:rPr>
          <w:color w:val="0D0D0D" w:themeColor="text1" w:themeTint="F2"/>
          <w:sz w:val="28"/>
          <w:szCs w:val="28"/>
        </w:rPr>
        <w:t>, г</w:t>
      </w:r>
      <w:r w:rsidR="002736EB" w:rsidRPr="00054C91">
        <w:rPr>
          <w:color w:val="0D0D0D" w:themeColor="text1" w:themeTint="F2"/>
          <w:sz w:val="28"/>
          <w:szCs w:val="28"/>
        </w:rPr>
        <w:t xml:space="preserve">де он </w:t>
      </w:r>
      <w:r w:rsidR="000E2478" w:rsidRPr="00054C91">
        <w:rPr>
          <w:color w:val="0D0D0D" w:themeColor="text1" w:themeTint="F2"/>
          <w:sz w:val="28"/>
          <w:szCs w:val="28"/>
        </w:rPr>
        <w:t>принимал участие на</w:t>
      </w:r>
      <w:r w:rsidR="002736EB" w:rsidRPr="00054C91">
        <w:rPr>
          <w:color w:val="0D0D0D" w:themeColor="text1" w:themeTint="F2"/>
          <w:sz w:val="28"/>
          <w:szCs w:val="28"/>
        </w:rPr>
        <w:t xml:space="preserve">  августовском</w:t>
      </w:r>
      <w:r w:rsidR="000E2478" w:rsidRPr="00054C91">
        <w:rPr>
          <w:color w:val="0D0D0D" w:themeColor="text1" w:themeTint="F2"/>
          <w:sz w:val="28"/>
          <w:szCs w:val="28"/>
        </w:rPr>
        <w:t xml:space="preserve"> педагогическом</w:t>
      </w:r>
      <w:r w:rsidR="002736EB" w:rsidRPr="00054C91">
        <w:rPr>
          <w:color w:val="0D0D0D" w:themeColor="text1" w:themeTint="F2"/>
          <w:sz w:val="28"/>
          <w:szCs w:val="28"/>
        </w:rPr>
        <w:t xml:space="preserve"> совещании.</w:t>
      </w:r>
    </w:p>
    <w:p w:rsidR="00B95AA0" w:rsidRPr="00054C91" w:rsidRDefault="00B95AA0" w:rsidP="00B95AA0">
      <w:pPr>
        <w:pStyle w:val="a3"/>
        <w:shd w:val="clear" w:color="auto" w:fill="FFFFFF"/>
        <w:spacing w:before="0" w:beforeAutospacing="0" w:line="393" w:lineRule="atLeast"/>
        <w:jc w:val="both"/>
        <w:rPr>
          <w:color w:val="0D0D0D" w:themeColor="text1" w:themeTint="F2"/>
          <w:sz w:val="28"/>
          <w:szCs w:val="28"/>
        </w:rPr>
      </w:pPr>
      <w:r w:rsidRPr="00054C91">
        <w:rPr>
          <w:color w:val="0D0D0D" w:themeColor="text1" w:themeTint="F2"/>
          <w:sz w:val="28"/>
          <w:szCs w:val="28"/>
        </w:rPr>
        <w:t>– Задача педагогов и, конечно, родителей – воспитание достойных граждан нашей страны. Достойный гражданин – это человек, обладающий суммой необходимых знаний, которые будут использованы на благо нашего Отечества. Наши дети должны хорошо понимать, что без трудолюбия они в сложнейших условиях грядущей эпохи окажутся неконкурентоспособными, – сказал Президент.</w:t>
      </w:r>
    </w:p>
    <w:p w:rsidR="00B95AA0" w:rsidRPr="00054C91" w:rsidRDefault="000E2478" w:rsidP="00B95AA0">
      <w:pPr>
        <w:pStyle w:val="a3"/>
        <w:shd w:val="clear" w:color="auto" w:fill="FFFFFF"/>
        <w:spacing w:before="0" w:beforeAutospacing="0" w:line="393" w:lineRule="atLeast"/>
        <w:jc w:val="both"/>
        <w:rPr>
          <w:color w:val="0D0D0D" w:themeColor="text1" w:themeTint="F2"/>
          <w:sz w:val="28"/>
          <w:szCs w:val="28"/>
        </w:rPr>
      </w:pPr>
      <w:r w:rsidRPr="00054C91">
        <w:rPr>
          <w:color w:val="0D0D0D" w:themeColor="text1" w:themeTint="F2"/>
          <w:sz w:val="28"/>
          <w:szCs w:val="28"/>
        </w:rPr>
        <w:t xml:space="preserve">- </w:t>
      </w:r>
      <w:r w:rsidR="00CD0C12" w:rsidRPr="00054C91">
        <w:rPr>
          <w:color w:val="0D0D0D" w:themeColor="text1" w:themeTint="F2"/>
          <w:sz w:val="28"/>
          <w:szCs w:val="28"/>
        </w:rPr>
        <w:t>По словам Главы</w:t>
      </w:r>
      <w:r w:rsidR="00B95AA0" w:rsidRPr="00054C91">
        <w:rPr>
          <w:color w:val="0D0D0D" w:themeColor="text1" w:themeTint="F2"/>
          <w:sz w:val="28"/>
          <w:szCs w:val="28"/>
        </w:rPr>
        <w:t xml:space="preserve"> государства, нужно придать новый мощный импульс развитию сферы образования и науки.</w:t>
      </w:r>
    </w:p>
    <w:p w:rsidR="00B95AA0" w:rsidRPr="00054C91" w:rsidRDefault="00B95AA0" w:rsidP="00B95AA0">
      <w:pPr>
        <w:pStyle w:val="a3"/>
        <w:shd w:val="clear" w:color="auto" w:fill="FFFFFF"/>
        <w:spacing w:before="0" w:beforeAutospacing="0" w:line="393" w:lineRule="atLeast"/>
        <w:jc w:val="both"/>
        <w:rPr>
          <w:color w:val="0D0D0D" w:themeColor="text1" w:themeTint="F2"/>
          <w:sz w:val="28"/>
          <w:szCs w:val="28"/>
        </w:rPr>
      </w:pPr>
      <w:r w:rsidRPr="00054C91">
        <w:rPr>
          <w:color w:val="0D0D0D" w:themeColor="text1" w:themeTint="F2"/>
          <w:sz w:val="28"/>
          <w:szCs w:val="28"/>
        </w:rPr>
        <w:t xml:space="preserve">– Необходимо принять комплексные меры по улучшению качества образования. Это, прежде всего, вопросы компетентности преподавателей, качества учебников, современной инфраструктуры и материальных ресурсов. Необходимо эффективно работать в этих направлениях, оперативно выявлять проблемы и предлагать оптимальные пути их решения, – заявил </w:t>
      </w:r>
      <w:proofErr w:type="spellStart"/>
      <w:r w:rsidRPr="00054C91">
        <w:rPr>
          <w:color w:val="0D0D0D" w:themeColor="text1" w:themeTint="F2"/>
          <w:sz w:val="28"/>
          <w:szCs w:val="28"/>
        </w:rPr>
        <w:t>Касым-Жомарт</w:t>
      </w:r>
      <w:proofErr w:type="spellEnd"/>
      <w:r w:rsidRPr="00054C91">
        <w:rPr>
          <w:color w:val="0D0D0D" w:themeColor="text1" w:themeTint="F2"/>
          <w:sz w:val="28"/>
          <w:szCs w:val="28"/>
        </w:rPr>
        <w:t xml:space="preserve"> Токаев.</w:t>
      </w:r>
    </w:p>
    <w:p w:rsidR="00E20E62" w:rsidRPr="00054C91" w:rsidRDefault="000E2478" w:rsidP="00E20E62">
      <w:pPr>
        <w:pStyle w:val="a3"/>
        <w:shd w:val="clear" w:color="auto" w:fill="FFFFFF"/>
        <w:spacing w:before="0" w:beforeAutospacing="0" w:line="393" w:lineRule="atLeast"/>
        <w:ind w:firstLine="708"/>
        <w:jc w:val="both"/>
        <w:rPr>
          <w:color w:val="0D0D0D" w:themeColor="text1" w:themeTint="F2"/>
          <w:sz w:val="28"/>
          <w:szCs w:val="28"/>
        </w:rPr>
      </w:pPr>
      <w:r w:rsidRPr="00054C91">
        <w:rPr>
          <w:color w:val="0D0D0D" w:themeColor="text1" w:themeTint="F2"/>
          <w:sz w:val="28"/>
          <w:szCs w:val="28"/>
        </w:rPr>
        <w:t xml:space="preserve">Таким образом, </w:t>
      </w:r>
      <w:r w:rsidR="00E20E62" w:rsidRPr="00054C91">
        <w:rPr>
          <w:color w:val="0D0D0D" w:themeColor="text1" w:themeTint="F2"/>
          <w:sz w:val="28"/>
          <w:szCs w:val="28"/>
        </w:rPr>
        <w:t>определены</w:t>
      </w:r>
      <w:r w:rsidRPr="00054C91">
        <w:rPr>
          <w:color w:val="0D0D0D" w:themeColor="text1" w:themeTint="F2"/>
          <w:sz w:val="28"/>
          <w:szCs w:val="28"/>
        </w:rPr>
        <w:t xml:space="preserve"> </w:t>
      </w:r>
      <w:r w:rsidR="0089774E" w:rsidRPr="00054C91">
        <w:rPr>
          <w:color w:val="0D0D0D" w:themeColor="text1" w:themeTint="F2"/>
          <w:sz w:val="28"/>
          <w:szCs w:val="28"/>
        </w:rPr>
        <w:t>конкретные</w:t>
      </w:r>
      <w:r w:rsidRPr="00054C91">
        <w:rPr>
          <w:color w:val="0D0D0D" w:themeColor="text1" w:themeTint="F2"/>
          <w:sz w:val="28"/>
          <w:szCs w:val="28"/>
        </w:rPr>
        <w:t xml:space="preserve"> задачи, поставленные Главой Государства перед каждым педагогом Республики Казахстан.</w:t>
      </w:r>
      <w:r w:rsidR="00E20E62" w:rsidRPr="00054C91">
        <w:rPr>
          <w:color w:val="0D0D0D" w:themeColor="text1" w:themeTint="F2"/>
          <w:sz w:val="28"/>
          <w:szCs w:val="28"/>
        </w:rPr>
        <w:t xml:space="preserve"> Вместе с тем возникает потребность в поиске эффективных путей улучшения качества образования. </w:t>
      </w:r>
    </w:p>
    <w:p w:rsidR="00ED220D" w:rsidRDefault="00ED220D" w:rsidP="00E20E62">
      <w:pPr>
        <w:pStyle w:val="a3"/>
        <w:shd w:val="clear" w:color="auto" w:fill="FFFFFF"/>
        <w:spacing w:before="0" w:beforeAutospacing="0" w:line="393" w:lineRule="atLeast"/>
        <w:ind w:firstLine="708"/>
        <w:jc w:val="both"/>
        <w:rPr>
          <w:color w:val="0D0D0D" w:themeColor="text1" w:themeTint="F2"/>
          <w:sz w:val="28"/>
          <w:szCs w:val="28"/>
        </w:rPr>
      </w:pPr>
      <w:r w:rsidRPr="00054C91">
        <w:rPr>
          <w:color w:val="0D0D0D" w:themeColor="text1" w:themeTint="F2"/>
          <w:sz w:val="28"/>
          <w:szCs w:val="28"/>
        </w:rPr>
        <w:t>В деятельности отделения «Музыкальное образование» выделены основные направления деятельности, задействованные в формировании профессиональных навыков и компетенций у будущих учителей музыки</w:t>
      </w:r>
    </w:p>
    <w:p w:rsidR="002736EB" w:rsidRDefault="00CD0C12" w:rsidP="00B95AA0">
      <w:pPr>
        <w:pStyle w:val="a3"/>
        <w:shd w:val="clear" w:color="auto" w:fill="FFFFFF"/>
        <w:spacing w:before="0" w:beforeAutospacing="0" w:line="393" w:lineRule="atLeast"/>
        <w:jc w:val="both"/>
        <w:rPr>
          <w:b/>
          <w:color w:val="0D0D0D" w:themeColor="text1" w:themeTint="F2"/>
          <w:sz w:val="28"/>
          <w:szCs w:val="28"/>
        </w:rPr>
      </w:pPr>
      <w:r w:rsidRPr="00054C91">
        <w:rPr>
          <w:b/>
          <w:color w:val="0D0D0D" w:themeColor="text1" w:themeTint="F2"/>
          <w:sz w:val="28"/>
          <w:szCs w:val="28"/>
        </w:rPr>
        <w:t>Одно</w:t>
      </w:r>
      <w:r w:rsidR="002736EB" w:rsidRPr="00054C91">
        <w:rPr>
          <w:b/>
          <w:color w:val="0D0D0D" w:themeColor="text1" w:themeTint="F2"/>
          <w:sz w:val="28"/>
          <w:szCs w:val="28"/>
        </w:rPr>
        <w:t xml:space="preserve"> из направлений </w:t>
      </w:r>
      <w:r w:rsidRPr="00054C91">
        <w:rPr>
          <w:b/>
          <w:color w:val="0D0D0D" w:themeColor="text1" w:themeTint="F2"/>
          <w:sz w:val="28"/>
          <w:szCs w:val="28"/>
        </w:rPr>
        <w:t xml:space="preserve">обучения </w:t>
      </w:r>
      <w:r w:rsidR="00054C91">
        <w:rPr>
          <w:b/>
          <w:color w:val="0D0D0D" w:themeColor="text1" w:themeTint="F2"/>
          <w:sz w:val="28"/>
          <w:szCs w:val="28"/>
        </w:rPr>
        <w:t xml:space="preserve">отделения «Музыкальное образование» </w:t>
      </w:r>
      <w:r w:rsidRPr="00054C91">
        <w:rPr>
          <w:b/>
          <w:color w:val="0D0D0D" w:themeColor="text1" w:themeTint="F2"/>
          <w:sz w:val="28"/>
          <w:szCs w:val="28"/>
        </w:rPr>
        <w:t xml:space="preserve">- </w:t>
      </w:r>
      <w:r w:rsidR="002736EB" w:rsidRPr="00054C91">
        <w:rPr>
          <w:b/>
          <w:color w:val="0D0D0D" w:themeColor="text1" w:themeTint="F2"/>
          <w:sz w:val="28"/>
          <w:szCs w:val="28"/>
        </w:rPr>
        <w:t xml:space="preserve">это интегративный подход в обучении. </w:t>
      </w:r>
    </w:p>
    <w:p w:rsidR="00054C91" w:rsidRDefault="009730BA" w:rsidP="00B95AA0">
      <w:pPr>
        <w:pStyle w:val="a3"/>
        <w:shd w:val="clear" w:color="auto" w:fill="FFFFFF"/>
        <w:spacing w:before="0" w:beforeAutospacing="0" w:line="393" w:lineRule="atLeast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Под </w:t>
      </w:r>
      <w:r w:rsidRPr="009730BA">
        <w:rPr>
          <w:b/>
          <w:color w:val="0D0D0D" w:themeColor="text1" w:themeTint="F2"/>
          <w:sz w:val="28"/>
          <w:szCs w:val="28"/>
        </w:rPr>
        <w:t>интеграцией</w:t>
      </w:r>
      <w:r>
        <w:rPr>
          <w:color w:val="0D0D0D" w:themeColor="text1" w:themeTint="F2"/>
          <w:sz w:val="28"/>
          <w:szCs w:val="28"/>
        </w:rPr>
        <w:t xml:space="preserve"> в педагогическом процессе исследователи  понимают  одну из сторон процесса развития, связанную с объединением в целое ранее разрозненных частей. </w:t>
      </w:r>
    </w:p>
    <w:p w:rsidR="009730BA" w:rsidRPr="00054C91" w:rsidRDefault="009730BA" w:rsidP="00B95AA0">
      <w:pPr>
        <w:pStyle w:val="a3"/>
        <w:shd w:val="clear" w:color="auto" w:fill="FFFFFF"/>
        <w:spacing w:before="0" w:beforeAutospacing="0" w:line="393" w:lineRule="atLeast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 xml:space="preserve">- </w:t>
      </w:r>
      <w:r w:rsidRPr="009730BA">
        <w:rPr>
          <w:b/>
          <w:color w:val="0D0D0D" w:themeColor="text1" w:themeTint="F2"/>
          <w:sz w:val="28"/>
          <w:szCs w:val="28"/>
        </w:rPr>
        <w:t>Принцип интеграции</w:t>
      </w:r>
      <w:r>
        <w:rPr>
          <w:color w:val="0D0D0D" w:themeColor="text1" w:themeTint="F2"/>
          <w:sz w:val="28"/>
          <w:szCs w:val="28"/>
        </w:rPr>
        <w:t xml:space="preserve"> предполагает взаимосвязь всех компонентов процесса обучения, всех элементов системы, связь между системами.</w:t>
      </w:r>
    </w:p>
    <w:p w:rsidR="002736EB" w:rsidRPr="00054C91" w:rsidRDefault="002736EB" w:rsidP="00B95AA0">
      <w:pPr>
        <w:pStyle w:val="a3"/>
        <w:shd w:val="clear" w:color="auto" w:fill="FFFFFF"/>
        <w:spacing w:before="0" w:beforeAutospacing="0" w:line="393" w:lineRule="atLeast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054C91">
        <w:rPr>
          <w:color w:val="0D0D0D" w:themeColor="text1" w:themeTint="F2"/>
          <w:sz w:val="28"/>
          <w:szCs w:val="28"/>
        </w:rPr>
        <w:t xml:space="preserve">- </w:t>
      </w:r>
      <w:r w:rsidRPr="00054C91">
        <w:rPr>
          <w:b/>
          <w:bCs/>
          <w:color w:val="0D0D0D" w:themeColor="text1" w:themeTint="F2"/>
          <w:sz w:val="28"/>
          <w:szCs w:val="28"/>
          <w:shd w:val="clear" w:color="auto" w:fill="FFFFFF"/>
        </w:rPr>
        <w:t>Интегративный подход</w:t>
      </w:r>
      <w:r w:rsidRPr="00054C91">
        <w:rPr>
          <w:color w:val="0D0D0D" w:themeColor="text1" w:themeTint="F2"/>
          <w:sz w:val="28"/>
          <w:szCs w:val="28"/>
          <w:shd w:val="clear" w:color="auto" w:fill="FFFFFF"/>
        </w:rPr>
        <w:t> означает реализацию принципа интеграции в любом компоненте педагогического процесса, обеспечивает целостность и системность педагогического процесса. </w:t>
      </w:r>
      <w:r w:rsidRPr="00054C91">
        <w:rPr>
          <w:b/>
          <w:bCs/>
          <w:color w:val="0D0D0D" w:themeColor="text1" w:themeTint="F2"/>
          <w:sz w:val="28"/>
          <w:szCs w:val="28"/>
          <w:shd w:val="clear" w:color="auto" w:fill="FFFFFF"/>
        </w:rPr>
        <w:t>Интегративные</w:t>
      </w:r>
      <w:r w:rsidRPr="00054C91">
        <w:rPr>
          <w:color w:val="0D0D0D" w:themeColor="text1" w:themeTint="F2"/>
          <w:sz w:val="28"/>
          <w:szCs w:val="28"/>
          <w:shd w:val="clear" w:color="auto" w:fill="FFFFFF"/>
        </w:rPr>
        <w:t> процессы являются процессами качественного преобразования отдельных элементов системы или всей системы.</w:t>
      </w:r>
    </w:p>
    <w:p w:rsidR="000B696F" w:rsidRDefault="000B696F" w:rsidP="008D4263">
      <w:pPr>
        <w:pStyle w:val="a3"/>
        <w:shd w:val="clear" w:color="auto" w:fill="FFFFFF"/>
        <w:spacing w:before="0" w:beforeAutospacing="0" w:line="393" w:lineRule="atLeast"/>
        <w:ind w:firstLine="708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054C91">
        <w:rPr>
          <w:color w:val="0D0D0D" w:themeColor="text1" w:themeTint="F2"/>
          <w:sz w:val="28"/>
          <w:szCs w:val="28"/>
          <w:shd w:val="clear" w:color="auto" w:fill="FFFFFF"/>
        </w:rPr>
        <w:t>Я</w:t>
      </w:r>
      <w:r w:rsidR="008D4263" w:rsidRPr="00054C91">
        <w:rPr>
          <w:color w:val="0D0D0D" w:themeColor="text1" w:themeTint="F2"/>
          <w:sz w:val="28"/>
          <w:szCs w:val="28"/>
          <w:shd w:val="clear" w:color="auto" w:fill="FFFFFF"/>
        </w:rPr>
        <w:t>,</w:t>
      </w:r>
      <w:r w:rsidRPr="00054C91">
        <w:rPr>
          <w:color w:val="0D0D0D" w:themeColor="text1" w:themeTint="F2"/>
          <w:sz w:val="28"/>
          <w:szCs w:val="28"/>
          <w:shd w:val="clear" w:color="auto" w:fill="FFFFFF"/>
        </w:rPr>
        <w:t xml:space="preserve"> как </w:t>
      </w:r>
      <w:proofErr w:type="gramStart"/>
      <w:r w:rsidRPr="00054C91">
        <w:rPr>
          <w:color w:val="0D0D0D" w:themeColor="text1" w:themeTint="F2"/>
          <w:sz w:val="28"/>
          <w:szCs w:val="28"/>
          <w:shd w:val="clear" w:color="auto" w:fill="FFFFFF"/>
        </w:rPr>
        <w:t>заведующая отделения</w:t>
      </w:r>
      <w:proofErr w:type="gramEnd"/>
      <w:r w:rsidRPr="00054C91">
        <w:rPr>
          <w:color w:val="0D0D0D" w:themeColor="text1" w:themeTint="F2"/>
          <w:sz w:val="28"/>
          <w:szCs w:val="28"/>
          <w:shd w:val="clear" w:color="auto" w:fill="FFFFFF"/>
        </w:rPr>
        <w:t xml:space="preserve"> «Музыкальное образование» и педагог по основному и дополнительному инструменту «Фортепиано», обобщая многолетний опыт в подготовке квалифицированных специалистов подвела итог</w:t>
      </w:r>
      <w:r w:rsidR="00C046F3" w:rsidRPr="00054C91">
        <w:rPr>
          <w:color w:val="0D0D0D" w:themeColor="text1" w:themeTint="F2"/>
          <w:sz w:val="28"/>
          <w:szCs w:val="28"/>
          <w:shd w:val="clear" w:color="auto" w:fill="FFFFFF"/>
        </w:rPr>
        <w:t>,</w:t>
      </w:r>
      <w:r w:rsidRPr="00054C91">
        <w:rPr>
          <w:color w:val="0D0D0D" w:themeColor="text1" w:themeTint="F2"/>
          <w:sz w:val="28"/>
          <w:szCs w:val="28"/>
          <w:shd w:val="clear" w:color="auto" w:fill="FFFFFF"/>
        </w:rPr>
        <w:t xml:space="preserve"> что наши студенты, выпускники являются </w:t>
      </w:r>
      <w:r w:rsidR="008D4263" w:rsidRPr="00054C91">
        <w:rPr>
          <w:color w:val="0D0D0D" w:themeColor="text1" w:themeTint="F2"/>
          <w:sz w:val="28"/>
          <w:szCs w:val="28"/>
          <w:shd w:val="clear" w:color="auto" w:fill="FFFFFF"/>
        </w:rPr>
        <w:t>востребованными и конкурентно-способными на рынке труда. Часть студентов поступают в Вузы Казахстана, а большая часть идут работать в СОШ и дошкольные учреждения города и области, где они действительно востребованы.</w:t>
      </w:r>
    </w:p>
    <w:p w:rsidR="007854C2" w:rsidRDefault="007854C2" w:rsidP="008D4263">
      <w:pPr>
        <w:pStyle w:val="a3"/>
        <w:shd w:val="clear" w:color="auto" w:fill="FFFFFF"/>
        <w:spacing w:before="0" w:beforeAutospacing="0" w:line="393" w:lineRule="atLeast"/>
        <w:ind w:firstLine="708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color w:val="0D0D0D" w:themeColor="text1" w:themeTint="F2"/>
          <w:sz w:val="28"/>
          <w:szCs w:val="28"/>
          <w:shd w:val="clear" w:color="auto" w:fill="FFFFFF"/>
        </w:rPr>
        <w:t>Таким образом, целью применения интегрированного подхода является формирование педагога новой формации. Перед педагогическим коллективом отделения поставлены следующие задачи:</w:t>
      </w:r>
    </w:p>
    <w:p w:rsidR="00973B11" w:rsidRDefault="007854C2" w:rsidP="00973B11">
      <w:pPr>
        <w:pStyle w:val="a3"/>
        <w:shd w:val="clear" w:color="auto" w:fill="FFFFFF"/>
        <w:spacing w:before="0" w:beforeAutospacing="0" w:line="393" w:lineRule="atLeast"/>
        <w:ind w:firstLine="708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color w:val="0D0D0D" w:themeColor="text1" w:themeTint="F2"/>
          <w:sz w:val="28"/>
          <w:szCs w:val="28"/>
          <w:shd w:val="clear" w:color="auto" w:fill="FFFFFF"/>
        </w:rPr>
        <w:t xml:space="preserve">- </w:t>
      </w:r>
      <w:r w:rsidR="00973B11">
        <w:rPr>
          <w:color w:val="0D0D0D" w:themeColor="text1" w:themeTint="F2"/>
          <w:sz w:val="28"/>
          <w:szCs w:val="28"/>
          <w:shd w:val="clear" w:color="auto" w:fill="FFFFFF"/>
        </w:rPr>
        <w:t>Создание психолого-педагогических условий для формирования профессиональных навыков у студентов;</w:t>
      </w:r>
    </w:p>
    <w:p w:rsidR="00973B11" w:rsidRDefault="00973B11" w:rsidP="00973B11">
      <w:pPr>
        <w:pStyle w:val="a3"/>
        <w:shd w:val="clear" w:color="auto" w:fill="FFFFFF"/>
        <w:spacing w:before="0" w:beforeAutospacing="0" w:line="393" w:lineRule="atLeast"/>
        <w:ind w:firstLine="708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color w:val="0D0D0D" w:themeColor="text1" w:themeTint="F2"/>
          <w:sz w:val="28"/>
          <w:szCs w:val="28"/>
          <w:shd w:val="clear" w:color="auto" w:fill="FFFFFF"/>
        </w:rPr>
        <w:t>- Применять в учебном процессе ИКТ и другие современные, инновационные технологии  наряду с традиционными методами работы;</w:t>
      </w:r>
    </w:p>
    <w:p w:rsidR="00973B11" w:rsidRDefault="00973B11" w:rsidP="00973B11">
      <w:pPr>
        <w:pStyle w:val="a3"/>
        <w:shd w:val="clear" w:color="auto" w:fill="FFFFFF"/>
        <w:spacing w:before="0" w:beforeAutospacing="0" w:line="393" w:lineRule="atLeast"/>
        <w:ind w:firstLine="708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color w:val="0D0D0D" w:themeColor="text1" w:themeTint="F2"/>
          <w:sz w:val="28"/>
          <w:szCs w:val="28"/>
          <w:shd w:val="clear" w:color="auto" w:fill="FFFFFF"/>
        </w:rPr>
        <w:t>- Осуществить связь теории с практикой в процессе обучения.</w:t>
      </w:r>
    </w:p>
    <w:p w:rsidR="008D4263" w:rsidRPr="00054C91" w:rsidRDefault="008D4263" w:rsidP="00E67F47">
      <w:pPr>
        <w:pStyle w:val="a3"/>
        <w:shd w:val="clear" w:color="auto" w:fill="FFFFFF"/>
        <w:spacing w:before="240" w:beforeAutospacing="0" w:line="393" w:lineRule="atLeast"/>
        <w:ind w:firstLine="708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054C91">
        <w:rPr>
          <w:color w:val="0D0D0D" w:themeColor="text1" w:themeTint="F2"/>
          <w:sz w:val="28"/>
          <w:szCs w:val="28"/>
          <w:shd w:val="clear" w:color="auto" w:fill="FFFFFF"/>
        </w:rPr>
        <w:t>Принцип интегративного подхода</w:t>
      </w:r>
      <w:r w:rsidR="00973B11">
        <w:rPr>
          <w:color w:val="0D0D0D" w:themeColor="text1" w:themeTint="F2"/>
          <w:sz w:val="28"/>
          <w:szCs w:val="28"/>
          <w:shd w:val="clear" w:color="auto" w:fill="FFFFFF"/>
        </w:rPr>
        <w:t xml:space="preserve"> основывается на </w:t>
      </w:r>
      <w:proofErr w:type="spellStart"/>
      <w:r w:rsidR="00973B11">
        <w:rPr>
          <w:color w:val="0D0D0D" w:themeColor="text1" w:themeTint="F2"/>
          <w:sz w:val="28"/>
          <w:szCs w:val="28"/>
          <w:shd w:val="clear" w:color="auto" w:fill="FFFFFF"/>
        </w:rPr>
        <w:t>межпредметной</w:t>
      </w:r>
      <w:proofErr w:type="spellEnd"/>
      <w:r w:rsidRPr="00054C91">
        <w:rPr>
          <w:color w:val="0D0D0D" w:themeColor="text1" w:themeTint="F2"/>
          <w:sz w:val="28"/>
          <w:szCs w:val="28"/>
          <w:shd w:val="clear" w:color="auto" w:fill="FFFFFF"/>
        </w:rPr>
        <w:t xml:space="preserve"> связ</w:t>
      </w:r>
      <w:r w:rsidR="00973B11">
        <w:rPr>
          <w:color w:val="0D0D0D" w:themeColor="text1" w:themeTint="F2"/>
          <w:sz w:val="28"/>
          <w:szCs w:val="28"/>
          <w:shd w:val="clear" w:color="auto" w:fill="FFFFFF"/>
        </w:rPr>
        <w:t>и</w:t>
      </w:r>
      <w:r w:rsidRPr="00054C91">
        <w:rPr>
          <w:color w:val="0D0D0D" w:themeColor="text1" w:themeTint="F2"/>
          <w:sz w:val="28"/>
          <w:szCs w:val="28"/>
          <w:shd w:val="clear" w:color="auto" w:fill="FFFFFF"/>
        </w:rPr>
        <w:t xml:space="preserve">, которая необходима в нашей работе, особенно в педагогической деятельности. </w:t>
      </w:r>
      <w:r w:rsidR="00E67F47">
        <w:rPr>
          <w:color w:val="0D0D0D" w:themeColor="text1" w:themeTint="F2"/>
          <w:sz w:val="28"/>
          <w:szCs w:val="28"/>
          <w:shd w:val="clear" w:color="auto" w:fill="FFFFFF"/>
        </w:rPr>
        <w:t xml:space="preserve">Так, например, специфика дисциплины «Основной музыкальный инструмент» и «Дополнительный музыкальный инструмент» тесно связана с теоретическими дисциплинами (сольфеджио, гармония, теория музыки, </w:t>
      </w:r>
      <w:r w:rsidR="00E72DC1">
        <w:rPr>
          <w:color w:val="0D0D0D" w:themeColor="text1" w:themeTint="F2"/>
          <w:sz w:val="28"/>
          <w:szCs w:val="28"/>
          <w:shd w:val="clear" w:color="auto" w:fill="FFFFFF"/>
        </w:rPr>
        <w:t xml:space="preserve">с музыкальной литературой и </w:t>
      </w:r>
      <w:r w:rsidR="00E67F47">
        <w:rPr>
          <w:color w:val="0D0D0D" w:themeColor="text1" w:themeTint="F2"/>
          <w:sz w:val="28"/>
          <w:szCs w:val="28"/>
          <w:shd w:val="clear" w:color="auto" w:fill="FFFFFF"/>
        </w:rPr>
        <w:t>анализ</w:t>
      </w:r>
      <w:r w:rsidR="00E72DC1">
        <w:rPr>
          <w:color w:val="0D0D0D" w:themeColor="text1" w:themeTint="F2"/>
          <w:sz w:val="28"/>
          <w:szCs w:val="28"/>
          <w:shd w:val="clear" w:color="auto" w:fill="FFFFFF"/>
        </w:rPr>
        <w:t>ом</w:t>
      </w:r>
      <w:r w:rsidR="00E67F47">
        <w:rPr>
          <w:color w:val="0D0D0D" w:themeColor="text1" w:themeTint="F2"/>
          <w:sz w:val="28"/>
          <w:szCs w:val="28"/>
          <w:shd w:val="clear" w:color="auto" w:fill="FFFFFF"/>
        </w:rPr>
        <w:t xml:space="preserve"> музыкальных произведений</w:t>
      </w:r>
      <w:proofErr w:type="gramStart"/>
      <w:r w:rsidR="00E67F47">
        <w:rPr>
          <w:color w:val="0D0D0D" w:themeColor="text1" w:themeTint="F2"/>
          <w:sz w:val="28"/>
          <w:szCs w:val="28"/>
          <w:shd w:val="clear" w:color="auto" w:fill="FFFFFF"/>
        </w:rPr>
        <w:t xml:space="preserve">,).  </w:t>
      </w:r>
      <w:proofErr w:type="gramEnd"/>
      <w:r w:rsidR="00E67F47">
        <w:rPr>
          <w:color w:val="0D0D0D" w:themeColor="text1" w:themeTint="F2"/>
          <w:sz w:val="28"/>
          <w:szCs w:val="28"/>
          <w:shd w:val="clear" w:color="auto" w:fill="FFFFFF"/>
        </w:rPr>
        <w:t xml:space="preserve">Данный принцип интеграции позволяет эффективно и разносторонне развивать студентов, </w:t>
      </w:r>
      <w:r w:rsidR="00E72DC1">
        <w:rPr>
          <w:color w:val="0D0D0D" w:themeColor="text1" w:themeTint="F2"/>
          <w:sz w:val="28"/>
          <w:szCs w:val="28"/>
          <w:shd w:val="clear" w:color="auto" w:fill="FFFFFF"/>
        </w:rPr>
        <w:t>комплексно формировать знания, умения и навыки.</w:t>
      </w:r>
    </w:p>
    <w:p w:rsidR="00147837" w:rsidRDefault="00147837" w:rsidP="008D4263">
      <w:pPr>
        <w:pStyle w:val="a3"/>
        <w:shd w:val="clear" w:color="auto" w:fill="FFFFFF"/>
        <w:spacing w:before="0" w:beforeAutospacing="0" w:line="393" w:lineRule="atLeast"/>
        <w:ind w:firstLine="708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054C91">
        <w:rPr>
          <w:color w:val="0D0D0D" w:themeColor="text1" w:themeTint="F2"/>
          <w:sz w:val="28"/>
          <w:szCs w:val="28"/>
          <w:shd w:val="clear" w:color="auto" w:fill="FFFFFF"/>
        </w:rPr>
        <w:lastRenderedPageBreak/>
        <w:t>Учитель музыки как</w:t>
      </w:r>
      <w:r w:rsidR="008D4263" w:rsidRPr="00054C91">
        <w:rPr>
          <w:color w:val="0D0D0D" w:themeColor="text1" w:themeTint="F2"/>
          <w:sz w:val="28"/>
          <w:szCs w:val="28"/>
          <w:shd w:val="clear" w:color="auto" w:fill="FFFFFF"/>
        </w:rPr>
        <w:t xml:space="preserve"> преподаватель новой формации должен </w:t>
      </w:r>
      <w:r w:rsidRPr="00054C91">
        <w:rPr>
          <w:color w:val="0D0D0D" w:themeColor="text1" w:themeTint="F2"/>
          <w:sz w:val="28"/>
          <w:szCs w:val="28"/>
          <w:shd w:val="clear" w:color="auto" w:fill="FFFFFF"/>
        </w:rPr>
        <w:t xml:space="preserve">быть </w:t>
      </w:r>
      <w:proofErr w:type="gramStart"/>
      <w:r w:rsidRPr="00054C91">
        <w:rPr>
          <w:color w:val="0D0D0D" w:themeColor="text1" w:themeTint="F2"/>
          <w:sz w:val="28"/>
          <w:szCs w:val="28"/>
          <w:shd w:val="clear" w:color="auto" w:fill="FFFFFF"/>
        </w:rPr>
        <w:t>компетентен</w:t>
      </w:r>
      <w:proofErr w:type="gramEnd"/>
      <w:r w:rsidRPr="00054C91">
        <w:rPr>
          <w:color w:val="0D0D0D" w:themeColor="text1" w:themeTint="F2"/>
          <w:sz w:val="28"/>
          <w:szCs w:val="28"/>
          <w:shd w:val="clear" w:color="auto" w:fill="FFFFFF"/>
        </w:rPr>
        <w:t xml:space="preserve"> прежде всего в создании психолого-педагогических условий для учащихся, владеть навыками и результатами обучения нашей Образовательной программы, владеть современными средствами и технологиями: ИКТ (информационно-коммуникационные технологии), МКТ</w:t>
      </w:r>
      <w:r w:rsidR="00E72DC1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054C91">
        <w:rPr>
          <w:color w:val="0D0D0D" w:themeColor="text1" w:themeTint="F2"/>
          <w:sz w:val="28"/>
          <w:szCs w:val="28"/>
          <w:shd w:val="clear" w:color="auto" w:fill="FFFFFF"/>
        </w:rPr>
        <w:t>(музыкально-компью</w:t>
      </w:r>
      <w:r w:rsidR="00C046F3" w:rsidRPr="00054C91">
        <w:rPr>
          <w:color w:val="0D0D0D" w:themeColor="text1" w:themeTint="F2"/>
          <w:sz w:val="28"/>
          <w:szCs w:val="28"/>
          <w:shd w:val="clear" w:color="auto" w:fill="FFFFFF"/>
        </w:rPr>
        <w:t>терные технологии</w:t>
      </w:r>
      <w:r w:rsidRPr="00054C91">
        <w:rPr>
          <w:color w:val="0D0D0D" w:themeColor="text1" w:themeTint="F2"/>
          <w:sz w:val="28"/>
          <w:szCs w:val="28"/>
          <w:shd w:val="clear" w:color="auto" w:fill="FFFFFF"/>
        </w:rPr>
        <w:t>),</w:t>
      </w:r>
      <w:r w:rsidR="00C046F3" w:rsidRPr="00054C91">
        <w:rPr>
          <w:color w:val="0D0D0D" w:themeColor="text1" w:themeTint="F2"/>
          <w:sz w:val="28"/>
          <w:szCs w:val="28"/>
          <w:shd w:val="clear" w:color="auto" w:fill="FFFFFF"/>
        </w:rPr>
        <w:t xml:space="preserve"> инновационными технологиями, </w:t>
      </w:r>
      <w:r w:rsidR="00CD0C12" w:rsidRPr="00054C91">
        <w:rPr>
          <w:color w:val="0D0D0D" w:themeColor="text1" w:themeTint="F2"/>
          <w:sz w:val="28"/>
          <w:szCs w:val="28"/>
          <w:shd w:val="clear" w:color="auto" w:fill="FFFFFF"/>
        </w:rPr>
        <w:t>обладать навыками педагогического взаимодействия с обучающимися, практическими навыками, теоретическими знаниями</w:t>
      </w:r>
      <w:r w:rsidR="00C55B88" w:rsidRPr="00054C91">
        <w:rPr>
          <w:color w:val="0D0D0D" w:themeColor="text1" w:themeTint="F2"/>
          <w:sz w:val="28"/>
          <w:szCs w:val="28"/>
          <w:shd w:val="clear" w:color="auto" w:fill="FFFFFF"/>
        </w:rPr>
        <w:t xml:space="preserve"> и являться духовно развитой, творческой</w:t>
      </w:r>
      <w:r w:rsidRPr="00054C91">
        <w:rPr>
          <w:color w:val="0D0D0D" w:themeColor="text1" w:themeTint="F2"/>
          <w:sz w:val="28"/>
          <w:szCs w:val="28"/>
          <w:shd w:val="clear" w:color="auto" w:fill="FFFFFF"/>
        </w:rPr>
        <w:t xml:space="preserve"> личность</w:t>
      </w:r>
      <w:r w:rsidR="00C55B88" w:rsidRPr="00054C91">
        <w:rPr>
          <w:color w:val="0D0D0D" w:themeColor="text1" w:themeTint="F2"/>
          <w:sz w:val="28"/>
          <w:szCs w:val="28"/>
          <w:shd w:val="clear" w:color="auto" w:fill="FFFFFF"/>
        </w:rPr>
        <w:t>ю, обладающей</w:t>
      </w:r>
      <w:r w:rsidRPr="00054C91">
        <w:rPr>
          <w:color w:val="0D0D0D" w:themeColor="text1" w:themeTint="F2"/>
          <w:sz w:val="28"/>
          <w:szCs w:val="28"/>
          <w:shd w:val="clear" w:color="auto" w:fill="FFFFFF"/>
        </w:rPr>
        <w:t xml:space="preserve"> способностью к рефлексии, профессиональным</w:t>
      </w:r>
      <w:r w:rsidR="00C55B88" w:rsidRPr="00054C91">
        <w:rPr>
          <w:color w:val="0D0D0D" w:themeColor="text1" w:themeTint="F2"/>
          <w:sz w:val="28"/>
          <w:szCs w:val="28"/>
          <w:shd w:val="clear" w:color="auto" w:fill="FFFFFF"/>
        </w:rPr>
        <w:t>и навыками</w:t>
      </w:r>
      <w:r w:rsidRPr="00054C91">
        <w:rPr>
          <w:color w:val="0D0D0D" w:themeColor="text1" w:themeTint="F2"/>
          <w:sz w:val="28"/>
          <w:szCs w:val="28"/>
          <w:shd w:val="clear" w:color="auto" w:fill="FFFFFF"/>
        </w:rPr>
        <w:t>, педагогическим даром и стремлением к новому. Только такой </w:t>
      </w:r>
      <w:r w:rsidR="00E72DC1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054C91">
        <w:rPr>
          <w:b/>
          <w:bCs/>
          <w:color w:val="0D0D0D" w:themeColor="text1" w:themeTint="F2"/>
          <w:sz w:val="28"/>
          <w:szCs w:val="28"/>
          <w:shd w:val="clear" w:color="auto" w:fill="FFFFFF"/>
        </w:rPr>
        <w:t>педагог</w:t>
      </w:r>
      <w:r w:rsidRPr="00054C91">
        <w:rPr>
          <w:color w:val="0D0D0D" w:themeColor="text1" w:themeTint="F2"/>
          <w:sz w:val="28"/>
          <w:szCs w:val="28"/>
          <w:shd w:val="clear" w:color="auto" w:fill="FFFFFF"/>
        </w:rPr>
        <w:t> может решать задачи обновленного содержания.</w:t>
      </w:r>
    </w:p>
    <w:p w:rsidR="00E72DC1" w:rsidRDefault="00E72DC1" w:rsidP="008D4263">
      <w:pPr>
        <w:pStyle w:val="a3"/>
        <w:shd w:val="clear" w:color="auto" w:fill="FFFFFF"/>
        <w:spacing w:before="0" w:beforeAutospacing="0" w:line="393" w:lineRule="atLeast"/>
        <w:ind w:firstLine="708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D0D0D" w:themeColor="text1" w:themeTint="F2"/>
          <w:sz w:val="28"/>
          <w:szCs w:val="28"/>
          <w:shd w:val="clear" w:color="auto" w:fill="FFFFFF"/>
        </w:rPr>
        <w:t xml:space="preserve">К  ИКТ (информационно-коммуникационные технологии) относятся ресурсы и средства, позволяющие получать и передавать информацию (такие ресурсы, как например </w:t>
      </w:r>
      <w:proofErr w:type="spellStart"/>
      <w:r>
        <w:rPr>
          <w:color w:val="0D0D0D" w:themeColor="text1" w:themeTint="F2"/>
          <w:sz w:val="28"/>
          <w:szCs w:val="28"/>
          <w:shd w:val="clear" w:color="auto" w:fill="FFFFFF"/>
        </w:rPr>
        <w:t>Ютуб</w:t>
      </w:r>
      <w:proofErr w:type="spellEnd"/>
      <w:r>
        <w:rPr>
          <w:color w:val="0D0D0D" w:themeColor="text1" w:themeTint="F2"/>
          <w:sz w:val="28"/>
          <w:szCs w:val="28"/>
          <w:shd w:val="clear" w:color="auto" w:fill="FFFFFF"/>
        </w:rPr>
        <w:t>)</w:t>
      </w:r>
      <w:proofErr w:type="gramEnd"/>
    </w:p>
    <w:p w:rsidR="00E72DC1" w:rsidRDefault="00773168" w:rsidP="00773168">
      <w:pPr>
        <w:pStyle w:val="a3"/>
        <w:shd w:val="clear" w:color="auto" w:fill="FFFFFF"/>
        <w:spacing w:before="0" w:beforeAutospacing="0" w:line="393" w:lineRule="atLeast"/>
        <w:ind w:firstLine="708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proofErr w:type="gramStart"/>
      <w:r>
        <w:rPr>
          <w:color w:val="0D0D0D" w:themeColor="text1" w:themeTint="F2"/>
          <w:sz w:val="28"/>
          <w:szCs w:val="28"/>
          <w:shd w:val="clear" w:color="auto" w:fill="FFFFFF"/>
        </w:rPr>
        <w:t>В педагогическом процессе используются средства ИКТ, позволяющие</w:t>
      </w:r>
      <w:r w:rsidR="00E72DC1">
        <w:rPr>
          <w:color w:val="0D0D0D" w:themeColor="text1" w:themeTint="F2"/>
          <w:sz w:val="28"/>
          <w:szCs w:val="28"/>
          <w:shd w:val="clear" w:color="auto" w:fill="FFFFFF"/>
        </w:rPr>
        <w:t xml:space="preserve"> обмениваться информацией </w:t>
      </w:r>
      <w:r>
        <w:rPr>
          <w:color w:val="0D0D0D" w:themeColor="text1" w:themeTint="F2"/>
          <w:sz w:val="28"/>
          <w:szCs w:val="28"/>
          <w:shd w:val="clear" w:color="auto" w:fill="FFFFFF"/>
        </w:rPr>
        <w:t xml:space="preserve">как </w:t>
      </w:r>
      <w:r w:rsidR="00E72DC1">
        <w:rPr>
          <w:color w:val="0D0D0D" w:themeColor="text1" w:themeTint="F2"/>
          <w:sz w:val="28"/>
          <w:szCs w:val="28"/>
          <w:shd w:val="clear" w:color="auto" w:fill="FFFFFF"/>
        </w:rPr>
        <w:t>в реальном времени (</w:t>
      </w:r>
      <w:proofErr w:type="spellStart"/>
      <w:r w:rsidR="00E72DC1">
        <w:rPr>
          <w:color w:val="0D0D0D" w:themeColor="text1" w:themeTint="F2"/>
          <w:sz w:val="28"/>
          <w:szCs w:val="28"/>
          <w:shd w:val="clear" w:color="auto" w:fill="FFFFFF"/>
        </w:rPr>
        <w:t>онлайн</w:t>
      </w:r>
      <w:proofErr w:type="spellEnd"/>
      <w:r w:rsidR="00E72DC1">
        <w:rPr>
          <w:color w:val="0D0D0D" w:themeColor="text1" w:themeTint="F2"/>
          <w:sz w:val="28"/>
          <w:szCs w:val="28"/>
          <w:shd w:val="clear" w:color="auto" w:fill="FFFFFF"/>
        </w:rPr>
        <w:t xml:space="preserve">) </w:t>
      </w:r>
      <w:r>
        <w:rPr>
          <w:color w:val="0D0D0D" w:themeColor="text1" w:themeTint="F2"/>
          <w:sz w:val="28"/>
          <w:szCs w:val="28"/>
          <w:shd w:val="clear" w:color="auto" w:fill="FFFFFF"/>
        </w:rPr>
        <w:t>-</w:t>
      </w:r>
      <w:r w:rsidR="00E72DC1">
        <w:rPr>
          <w:color w:val="0D0D0D" w:themeColor="text1" w:themeTint="F2"/>
          <w:sz w:val="28"/>
          <w:szCs w:val="28"/>
          <w:shd w:val="clear" w:color="auto" w:fill="FFFFFF"/>
        </w:rPr>
        <w:t xml:space="preserve"> в текстовом, </w:t>
      </w:r>
      <w:r>
        <w:rPr>
          <w:color w:val="0D0D0D" w:themeColor="text1" w:themeTint="F2"/>
          <w:sz w:val="28"/>
          <w:szCs w:val="28"/>
          <w:shd w:val="clear" w:color="auto" w:fill="FFFFFF"/>
        </w:rPr>
        <w:t>или в аудио и</w:t>
      </w:r>
      <w:r w:rsidR="00E72DC1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E72DC1">
        <w:rPr>
          <w:color w:val="0D0D0D" w:themeColor="text1" w:themeTint="F2"/>
          <w:sz w:val="28"/>
          <w:szCs w:val="28"/>
          <w:shd w:val="clear" w:color="auto" w:fill="FFFFFF"/>
        </w:rPr>
        <w:t>видеоформате</w:t>
      </w:r>
      <w:proofErr w:type="spellEnd"/>
      <w:r w:rsidR="00E72DC1">
        <w:rPr>
          <w:color w:val="0D0D0D" w:themeColor="text1" w:themeTint="F2"/>
          <w:sz w:val="28"/>
          <w:szCs w:val="28"/>
          <w:shd w:val="clear" w:color="auto" w:fill="FFFFFF"/>
        </w:rPr>
        <w:t>.</w:t>
      </w:r>
      <w:proofErr w:type="gramEnd"/>
      <w:r w:rsidR="00E72DC1">
        <w:rPr>
          <w:color w:val="0D0D0D" w:themeColor="text1" w:themeTint="F2"/>
          <w:sz w:val="28"/>
          <w:szCs w:val="28"/>
          <w:shd w:val="clear" w:color="auto" w:fill="FFFFFF"/>
        </w:rPr>
        <w:t xml:space="preserve">  То есть, это такие </w:t>
      </w:r>
      <w:proofErr w:type="spellStart"/>
      <w:r w:rsidR="00E72DC1">
        <w:rPr>
          <w:color w:val="0D0D0D" w:themeColor="text1" w:themeTint="F2"/>
          <w:sz w:val="28"/>
          <w:szCs w:val="28"/>
          <w:shd w:val="clear" w:color="auto" w:fill="FFFFFF"/>
        </w:rPr>
        <w:t>мессенджеры</w:t>
      </w:r>
      <w:proofErr w:type="spellEnd"/>
      <w:r w:rsidR="00E72DC1">
        <w:rPr>
          <w:color w:val="0D0D0D" w:themeColor="text1" w:themeTint="F2"/>
          <w:sz w:val="28"/>
          <w:szCs w:val="28"/>
          <w:shd w:val="clear" w:color="auto" w:fill="FFFFFF"/>
        </w:rPr>
        <w:t xml:space="preserve">, как </w:t>
      </w:r>
      <w:proofErr w:type="spellStart"/>
      <w:r w:rsidR="00E72DC1">
        <w:rPr>
          <w:color w:val="0D0D0D" w:themeColor="text1" w:themeTint="F2"/>
          <w:sz w:val="28"/>
          <w:szCs w:val="28"/>
          <w:shd w:val="clear" w:color="auto" w:fill="FFFFFF"/>
        </w:rPr>
        <w:t>Ватсап</w:t>
      </w:r>
      <w:proofErr w:type="spellEnd"/>
      <w:r w:rsidR="00E72DC1">
        <w:rPr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proofErr w:type="spellStart"/>
      <w:r w:rsidR="00E72DC1">
        <w:rPr>
          <w:color w:val="0D0D0D" w:themeColor="text1" w:themeTint="F2"/>
          <w:sz w:val="28"/>
          <w:szCs w:val="28"/>
          <w:shd w:val="clear" w:color="auto" w:fill="FFFFFF"/>
        </w:rPr>
        <w:t>Вайбер</w:t>
      </w:r>
      <w:proofErr w:type="spellEnd"/>
      <w:r w:rsidR="00E72DC1">
        <w:rPr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proofErr w:type="spellStart"/>
      <w:r w:rsidR="00E72DC1">
        <w:rPr>
          <w:color w:val="0D0D0D" w:themeColor="text1" w:themeTint="F2"/>
          <w:sz w:val="28"/>
          <w:szCs w:val="28"/>
          <w:shd w:val="clear" w:color="auto" w:fill="FFFFFF"/>
        </w:rPr>
        <w:t>Телеграм</w:t>
      </w:r>
      <w:proofErr w:type="spellEnd"/>
      <w:r w:rsidR="00E72DC1">
        <w:rPr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proofErr w:type="spellStart"/>
      <w:r w:rsidR="00E72DC1">
        <w:rPr>
          <w:color w:val="0D0D0D" w:themeColor="text1" w:themeTint="F2"/>
          <w:sz w:val="28"/>
          <w:szCs w:val="28"/>
          <w:shd w:val="clear" w:color="auto" w:fill="FFFFFF"/>
        </w:rPr>
        <w:t>Скайп</w:t>
      </w:r>
      <w:proofErr w:type="spellEnd"/>
      <w:r w:rsidR="00E72DC1">
        <w:rPr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D0D0D" w:themeColor="text1" w:themeTint="F2"/>
          <w:sz w:val="28"/>
          <w:szCs w:val="28"/>
          <w:shd w:val="clear" w:color="auto" w:fill="FFFFFF"/>
        </w:rPr>
        <w:t>Инстаграм</w:t>
      </w:r>
      <w:proofErr w:type="spellEnd"/>
      <w:r>
        <w:rPr>
          <w:color w:val="0D0D0D" w:themeColor="text1" w:themeTint="F2"/>
          <w:sz w:val="28"/>
          <w:szCs w:val="28"/>
          <w:shd w:val="clear" w:color="auto" w:fill="FFFFFF"/>
        </w:rPr>
        <w:t>, Периодически применяются в работе и с</w:t>
      </w:r>
      <w:r w:rsidR="00E72DC1">
        <w:rPr>
          <w:color w:val="0D0D0D" w:themeColor="text1" w:themeTint="F2"/>
          <w:sz w:val="28"/>
          <w:szCs w:val="28"/>
          <w:shd w:val="clear" w:color="auto" w:fill="FFFFFF"/>
        </w:rPr>
        <w:t>оциальные сети</w:t>
      </w:r>
      <w:r>
        <w:rPr>
          <w:color w:val="0D0D0D" w:themeColor="text1" w:themeTint="F2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color w:val="0D0D0D" w:themeColor="text1" w:themeTint="F2"/>
          <w:sz w:val="28"/>
          <w:szCs w:val="28"/>
          <w:shd w:val="clear" w:color="auto" w:fill="FFFFFF"/>
        </w:rPr>
        <w:t>ТикТок</w:t>
      </w:r>
      <w:proofErr w:type="spellEnd"/>
      <w:r>
        <w:rPr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D0D0D" w:themeColor="text1" w:themeTint="F2"/>
          <w:sz w:val="28"/>
          <w:szCs w:val="28"/>
          <w:shd w:val="clear" w:color="auto" w:fill="FFFFFF"/>
        </w:rPr>
        <w:t>Инстаграм</w:t>
      </w:r>
      <w:proofErr w:type="spellEnd"/>
      <w:r>
        <w:rPr>
          <w:color w:val="0D0D0D" w:themeColor="text1" w:themeTint="F2"/>
          <w:sz w:val="28"/>
          <w:szCs w:val="28"/>
          <w:shd w:val="clear" w:color="auto" w:fill="FFFFFF"/>
        </w:rPr>
        <w:t xml:space="preserve"> (как информационная платформа).</w:t>
      </w:r>
    </w:p>
    <w:p w:rsidR="00E72DC1" w:rsidRDefault="00E72DC1" w:rsidP="008D4263">
      <w:pPr>
        <w:pStyle w:val="a3"/>
        <w:shd w:val="clear" w:color="auto" w:fill="FFFFFF"/>
        <w:spacing w:before="0" w:beforeAutospacing="0" w:line="393" w:lineRule="atLeast"/>
        <w:ind w:firstLine="708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color w:val="0D0D0D" w:themeColor="text1" w:themeTint="F2"/>
          <w:sz w:val="28"/>
          <w:szCs w:val="28"/>
          <w:shd w:val="clear" w:color="auto" w:fill="FFFFFF"/>
        </w:rPr>
        <w:t>Браузеры</w:t>
      </w:r>
      <w:r w:rsidR="00773168">
        <w:rPr>
          <w:color w:val="0D0D0D" w:themeColor="text1" w:themeTint="F2"/>
          <w:sz w:val="28"/>
          <w:szCs w:val="28"/>
          <w:shd w:val="clear" w:color="auto" w:fill="FFFFFF"/>
        </w:rPr>
        <w:t xml:space="preserve">, такие </w:t>
      </w:r>
      <w:proofErr w:type="gramStart"/>
      <w:r w:rsidR="00773168">
        <w:rPr>
          <w:color w:val="0D0D0D" w:themeColor="text1" w:themeTint="F2"/>
          <w:sz w:val="28"/>
          <w:szCs w:val="28"/>
          <w:shd w:val="clear" w:color="auto" w:fill="FFFFFF"/>
        </w:rPr>
        <w:t>как</w:t>
      </w:r>
      <w:proofErr w:type="gramEnd"/>
      <w:r w:rsidR="00773168">
        <w:rPr>
          <w:color w:val="0D0D0D" w:themeColor="text1" w:themeTint="F2"/>
          <w:sz w:val="28"/>
          <w:szCs w:val="28"/>
          <w:shd w:val="clear" w:color="auto" w:fill="FFFFFF"/>
        </w:rPr>
        <w:t xml:space="preserve"> например </w:t>
      </w:r>
      <w:proofErr w:type="spellStart"/>
      <w:r w:rsidR="00773168">
        <w:rPr>
          <w:color w:val="0D0D0D" w:themeColor="text1" w:themeTint="F2"/>
          <w:sz w:val="28"/>
          <w:szCs w:val="28"/>
          <w:shd w:val="clear" w:color="auto" w:fill="FFFFFF"/>
        </w:rPr>
        <w:t>ГуглХром</w:t>
      </w:r>
      <w:proofErr w:type="spellEnd"/>
      <w:r w:rsidR="00773168">
        <w:rPr>
          <w:color w:val="0D0D0D" w:themeColor="text1" w:themeTint="F2"/>
          <w:sz w:val="28"/>
          <w:szCs w:val="28"/>
          <w:shd w:val="clear" w:color="auto" w:fill="FFFFFF"/>
        </w:rPr>
        <w:t xml:space="preserve"> широко используются в поисковой работе (студенты находят там биографии и фотографии композиторов, определения терминов,  редкие ноты, и многое другое)</w:t>
      </w:r>
    </w:p>
    <w:p w:rsidR="00773168" w:rsidRDefault="00773168" w:rsidP="008D4263">
      <w:pPr>
        <w:pStyle w:val="a3"/>
        <w:shd w:val="clear" w:color="auto" w:fill="FFFFFF"/>
        <w:spacing w:before="0" w:beforeAutospacing="0" w:line="393" w:lineRule="atLeast"/>
        <w:ind w:firstLine="708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color w:val="0D0D0D" w:themeColor="text1" w:themeTint="F2"/>
          <w:sz w:val="28"/>
          <w:szCs w:val="28"/>
          <w:shd w:val="clear" w:color="auto" w:fill="FFFFFF"/>
        </w:rPr>
        <w:t>Кроме того, в музыкально-педагогическом процессе применяются</w:t>
      </w:r>
      <w:r w:rsidR="0044710E">
        <w:rPr>
          <w:color w:val="0D0D0D" w:themeColor="text1" w:themeTint="F2"/>
          <w:sz w:val="28"/>
          <w:szCs w:val="28"/>
          <w:shd w:val="clear" w:color="auto" w:fill="FFFFFF"/>
        </w:rPr>
        <w:t xml:space="preserve"> такие средства музыкально-компьютерных технологий, как</w:t>
      </w:r>
      <w:r>
        <w:rPr>
          <w:color w:val="0D0D0D" w:themeColor="text1" w:themeTint="F2"/>
          <w:sz w:val="28"/>
          <w:szCs w:val="28"/>
          <w:shd w:val="clear" w:color="auto" w:fill="FFFFFF"/>
        </w:rPr>
        <w:t xml:space="preserve"> музыкально-нотные редакторы. Это приложения, позволяющие осуществлять набор нотного текста в различных вариациях, сохранять их в удобных форматах, транспонировать и многое другое. На отделении «Музыкальное образование» популярны приложения «Сибелиус», «</w:t>
      </w:r>
      <w:proofErr w:type="spellStart"/>
      <w:r>
        <w:rPr>
          <w:color w:val="0D0D0D" w:themeColor="text1" w:themeTint="F2"/>
          <w:sz w:val="28"/>
          <w:szCs w:val="28"/>
          <w:shd w:val="clear" w:color="auto" w:fill="FFFFFF"/>
        </w:rPr>
        <w:t>МузСкор</w:t>
      </w:r>
      <w:proofErr w:type="spellEnd"/>
      <w:r>
        <w:rPr>
          <w:color w:val="0D0D0D" w:themeColor="text1" w:themeTint="F2"/>
          <w:sz w:val="28"/>
          <w:szCs w:val="28"/>
          <w:shd w:val="clear" w:color="auto" w:fill="FFFFFF"/>
        </w:rPr>
        <w:t>», «Финал».</w:t>
      </w:r>
    </w:p>
    <w:p w:rsidR="00773168" w:rsidRDefault="00773168" w:rsidP="008D4263">
      <w:pPr>
        <w:pStyle w:val="a3"/>
        <w:shd w:val="clear" w:color="auto" w:fill="FFFFFF"/>
        <w:spacing w:before="0" w:beforeAutospacing="0" w:line="393" w:lineRule="atLeast"/>
        <w:ind w:firstLine="708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color w:val="0D0D0D" w:themeColor="text1" w:themeTint="F2"/>
          <w:sz w:val="28"/>
          <w:szCs w:val="28"/>
          <w:shd w:val="clear" w:color="auto" w:fill="FFFFFF"/>
        </w:rPr>
        <w:t>В период</w:t>
      </w:r>
      <w:r w:rsidR="00A90919">
        <w:rPr>
          <w:color w:val="0D0D0D" w:themeColor="text1" w:themeTint="F2"/>
          <w:sz w:val="28"/>
          <w:szCs w:val="28"/>
          <w:shd w:val="clear" w:color="auto" w:fill="FFFFFF"/>
        </w:rPr>
        <w:t xml:space="preserve"> пандемии и введения</w:t>
      </w:r>
      <w:r>
        <w:rPr>
          <w:color w:val="0D0D0D" w:themeColor="text1" w:themeTint="F2"/>
          <w:sz w:val="28"/>
          <w:szCs w:val="28"/>
          <w:shd w:val="clear" w:color="auto" w:fill="FFFFFF"/>
        </w:rPr>
        <w:t xml:space="preserve"> дистанционного </w:t>
      </w:r>
      <w:r w:rsidR="00A90919">
        <w:rPr>
          <w:color w:val="0D0D0D" w:themeColor="text1" w:themeTint="F2"/>
          <w:sz w:val="28"/>
          <w:szCs w:val="28"/>
          <w:shd w:val="clear" w:color="auto" w:fill="FFFFFF"/>
        </w:rPr>
        <w:t xml:space="preserve">формата </w:t>
      </w:r>
      <w:r w:rsidR="00AD3C92">
        <w:rPr>
          <w:color w:val="0D0D0D" w:themeColor="text1" w:themeTint="F2"/>
          <w:sz w:val="28"/>
          <w:szCs w:val="28"/>
          <w:shd w:val="clear" w:color="auto" w:fill="FFFFFF"/>
        </w:rPr>
        <w:t xml:space="preserve">обучения ИКТ-грамотность педагогов отделения и готовность развиваться в этом направлении </w:t>
      </w:r>
      <w:r w:rsidR="00A90919">
        <w:rPr>
          <w:color w:val="0D0D0D" w:themeColor="text1" w:themeTint="F2"/>
          <w:sz w:val="28"/>
          <w:szCs w:val="28"/>
          <w:shd w:val="clear" w:color="auto" w:fill="FFFFFF"/>
        </w:rPr>
        <w:t>позволила эффективно продолжать учебный процесс. В современном педагогическом мире  ИКТ-</w:t>
      </w:r>
      <w:r w:rsidR="00D67208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A90919">
        <w:rPr>
          <w:color w:val="0D0D0D" w:themeColor="text1" w:themeTint="F2"/>
          <w:sz w:val="28"/>
          <w:szCs w:val="28"/>
          <w:shd w:val="clear" w:color="auto" w:fill="FFFFFF"/>
        </w:rPr>
        <w:t xml:space="preserve">компетентность является главным </w:t>
      </w:r>
      <w:r w:rsidR="00A90919">
        <w:rPr>
          <w:color w:val="0D0D0D" w:themeColor="text1" w:themeTint="F2"/>
          <w:sz w:val="28"/>
          <w:szCs w:val="28"/>
          <w:shd w:val="clear" w:color="auto" w:fill="FFFFFF"/>
        </w:rPr>
        <w:lastRenderedPageBreak/>
        <w:t>инструментом педагога</w:t>
      </w:r>
      <w:r w:rsidR="0044710E">
        <w:rPr>
          <w:color w:val="0D0D0D" w:themeColor="text1" w:themeTint="F2"/>
          <w:sz w:val="28"/>
          <w:szCs w:val="28"/>
          <w:shd w:val="clear" w:color="auto" w:fill="FFFFFF"/>
        </w:rPr>
        <w:t xml:space="preserve"> и частью </w:t>
      </w:r>
      <w:r w:rsidR="00D67208">
        <w:rPr>
          <w:color w:val="0D0D0D" w:themeColor="text1" w:themeTint="F2"/>
          <w:sz w:val="28"/>
          <w:szCs w:val="28"/>
          <w:shd w:val="clear" w:color="auto" w:fill="FFFFFF"/>
        </w:rPr>
        <w:t xml:space="preserve">образовательных задач отделения в </w:t>
      </w:r>
      <w:r w:rsidR="00D81937">
        <w:rPr>
          <w:color w:val="0D0D0D" w:themeColor="text1" w:themeTint="F2"/>
          <w:sz w:val="28"/>
          <w:szCs w:val="28"/>
          <w:shd w:val="clear" w:color="auto" w:fill="FFFFFF"/>
        </w:rPr>
        <w:t>миссии</w:t>
      </w:r>
      <w:r w:rsidR="00D67208">
        <w:rPr>
          <w:color w:val="0D0D0D" w:themeColor="text1" w:themeTint="F2"/>
          <w:sz w:val="28"/>
          <w:szCs w:val="28"/>
          <w:shd w:val="clear" w:color="auto" w:fill="FFFFFF"/>
        </w:rPr>
        <w:t xml:space="preserve"> формирования педагогов новой формации. </w:t>
      </w:r>
    </w:p>
    <w:p w:rsidR="008D4263" w:rsidRDefault="00C55B88" w:rsidP="008D4263">
      <w:pPr>
        <w:pStyle w:val="a3"/>
        <w:shd w:val="clear" w:color="auto" w:fill="FFFFFF"/>
        <w:spacing w:before="0" w:beforeAutospacing="0" w:line="393" w:lineRule="atLeast"/>
        <w:ind w:firstLine="708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054C91">
        <w:rPr>
          <w:color w:val="0D0D0D" w:themeColor="text1" w:themeTint="F2"/>
          <w:sz w:val="28"/>
          <w:szCs w:val="28"/>
          <w:shd w:val="clear" w:color="auto" w:fill="FFFFFF"/>
        </w:rPr>
        <w:t>Специфика</w:t>
      </w:r>
      <w:r w:rsidR="00CD0C12" w:rsidRPr="00054C91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054C91">
        <w:rPr>
          <w:color w:val="0D0D0D" w:themeColor="text1" w:themeTint="F2"/>
          <w:sz w:val="28"/>
          <w:szCs w:val="28"/>
          <w:shd w:val="clear" w:color="auto" w:fill="FFFFFF"/>
        </w:rPr>
        <w:t xml:space="preserve">преподавания в классе основного музыкального инструмента и дополнительного музыкального инструмента (фортепиано)  с применением </w:t>
      </w:r>
      <w:proofErr w:type="spellStart"/>
      <w:r w:rsidRPr="00054C91">
        <w:rPr>
          <w:color w:val="0D0D0D" w:themeColor="text1" w:themeTint="F2"/>
          <w:sz w:val="28"/>
          <w:szCs w:val="28"/>
          <w:shd w:val="clear" w:color="auto" w:fill="FFFFFF"/>
        </w:rPr>
        <w:t>вышеобозначенных</w:t>
      </w:r>
      <w:proofErr w:type="spellEnd"/>
      <w:r w:rsidRPr="00054C91">
        <w:rPr>
          <w:color w:val="0D0D0D" w:themeColor="text1" w:themeTint="F2"/>
          <w:sz w:val="28"/>
          <w:szCs w:val="28"/>
          <w:shd w:val="clear" w:color="auto" w:fill="FFFFFF"/>
        </w:rPr>
        <w:t xml:space="preserve"> аспектов педагогической деятельности </w:t>
      </w:r>
      <w:r w:rsidR="00244083">
        <w:rPr>
          <w:color w:val="0D0D0D" w:themeColor="text1" w:themeTint="F2"/>
          <w:sz w:val="28"/>
          <w:szCs w:val="28"/>
          <w:shd w:val="clear" w:color="auto" w:fill="FFFFFF"/>
        </w:rPr>
        <w:t xml:space="preserve">также </w:t>
      </w:r>
      <w:r w:rsidRPr="00054C91">
        <w:rPr>
          <w:color w:val="0D0D0D" w:themeColor="text1" w:themeTint="F2"/>
          <w:sz w:val="28"/>
          <w:szCs w:val="28"/>
          <w:shd w:val="clear" w:color="auto" w:fill="FFFFFF"/>
        </w:rPr>
        <w:t>способствует дальнейшему успешному развитию будущего педагога</w:t>
      </w:r>
      <w:r w:rsidR="00BB1535" w:rsidRPr="00054C91">
        <w:rPr>
          <w:color w:val="0D0D0D" w:themeColor="text1" w:themeTint="F2"/>
          <w:sz w:val="28"/>
          <w:szCs w:val="28"/>
          <w:shd w:val="clear" w:color="auto" w:fill="FFFFFF"/>
        </w:rPr>
        <w:t xml:space="preserve">. Выпускник отделения должен владеть практическими навыками выстраивания профессиональной деятельности. Для этого необходимо обеспечить: </w:t>
      </w:r>
      <w:proofErr w:type="spellStart"/>
      <w:r w:rsidRPr="00054C91">
        <w:rPr>
          <w:color w:val="0D0D0D" w:themeColor="text1" w:themeTint="F2"/>
          <w:sz w:val="28"/>
          <w:szCs w:val="28"/>
          <w:shd w:val="clear" w:color="auto" w:fill="FFFFFF"/>
        </w:rPr>
        <w:t>программность</w:t>
      </w:r>
      <w:proofErr w:type="spellEnd"/>
      <w:r w:rsidRPr="00054C91">
        <w:rPr>
          <w:color w:val="0D0D0D" w:themeColor="text1" w:themeTint="F2"/>
          <w:sz w:val="28"/>
          <w:szCs w:val="28"/>
          <w:shd w:val="clear" w:color="auto" w:fill="FFFFFF"/>
        </w:rPr>
        <w:t xml:space="preserve">, последовательность изложения изучаемого материала, </w:t>
      </w:r>
      <w:r w:rsidR="00BB1535" w:rsidRPr="00054C91">
        <w:rPr>
          <w:color w:val="0D0D0D" w:themeColor="text1" w:themeTint="F2"/>
          <w:sz w:val="28"/>
          <w:szCs w:val="28"/>
          <w:shd w:val="clear" w:color="auto" w:fill="FFFFFF"/>
        </w:rPr>
        <w:t xml:space="preserve">прогнозировать  индивидуально по  каждому студенту  профессиональную предрасположенность, обеспечить комплексную профессиональную  ориентированность. </w:t>
      </w:r>
    </w:p>
    <w:p w:rsidR="00A94154" w:rsidRDefault="00A94154" w:rsidP="00A94154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D0D0D" w:themeColor="text1" w:themeTint="F2"/>
          <w:sz w:val="28"/>
          <w:szCs w:val="28"/>
          <w:bdr w:val="none" w:sz="0" w:space="0" w:color="auto" w:frame="1"/>
        </w:rPr>
      </w:pPr>
      <w:r w:rsidRPr="00A94154">
        <w:rPr>
          <w:color w:val="0D0D0D" w:themeColor="text1" w:themeTint="F2"/>
          <w:sz w:val="28"/>
          <w:szCs w:val="28"/>
          <w:bdr w:val="none" w:sz="0" w:space="0" w:color="auto" w:frame="1"/>
        </w:rPr>
        <w:t> </w:t>
      </w:r>
      <w:r>
        <w:rPr>
          <w:color w:val="0D0D0D" w:themeColor="text1" w:themeTint="F2"/>
          <w:sz w:val="28"/>
          <w:szCs w:val="28"/>
          <w:bdr w:val="none" w:sz="0" w:space="0" w:color="auto" w:frame="1"/>
        </w:rPr>
        <w:tab/>
      </w:r>
      <w:r w:rsidRPr="00A94154">
        <w:rPr>
          <w:color w:val="0D0D0D" w:themeColor="text1" w:themeTint="F2"/>
          <w:sz w:val="28"/>
          <w:szCs w:val="28"/>
          <w:bdr w:val="none" w:sz="0" w:space="0" w:color="auto" w:frame="1"/>
        </w:rPr>
        <w:t>Учитель новой формации – это духовно развитая, творческая личность, обладающая способностью к рефлексии, профессиональными навыками,  педагогическим даром и стремлением к новому.</w:t>
      </w:r>
      <w:r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 Для этого педагог должен обладать </w:t>
      </w:r>
      <w:r w:rsidRPr="00A94154">
        <w:rPr>
          <w:color w:val="0D0D0D" w:themeColor="text1" w:themeTint="F2"/>
          <w:sz w:val="28"/>
          <w:szCs w:val="28"/>
          <w:bdr w:val="none" w:sz="0" w:space="0" w:color="auto" w:frame="1"/>
        </w:rPr>
        <w:t> </w:t>
      </w:r>
      <w:r>
        <w:rPr>
          <w:color w:val="0D0D0D" w:themeColor="text1" w:themeTint="F2"/>
          <w:sz w:val="28"/>
          <w:szCs w:val="28"/>
          <w:bdr w:val="none" w:sz="0" w:space="0" w:color="auto" w:frame="1"/>
        </w:rPr>
        <w:t>многими компетенциями.</w:t>
      </w:r>
    </w:p>
    <w:p w:rsidR="00A94154" w:rsidRDefault="00A94154" w:rsidP="00A94154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202124"/>
          <w:sz w:val="28"/>
          <w:szCs w:val="28"/>
          <w:shd w:val="clear" w:color="auto" w:fill="FFFFFF"/>
        </w:rPr>
      </w:pPr>
      <w:r w:rsidRPr="00A94154">
        <w:rPr>
          <w:b/>
          <w:bCs/>
          <w:color w:val="202124"/>
          <w:sz w:val="28"/>
          <w:szCs w:val="28"/>
          <w:shd w:val="clear" w:color="auto" w:fill="FFFFFF"/>
        </w:rPr>
        <w:t>Компетенция</w:t>
      </w:r>
      <w:r w:rsidRPr="00A94154">
        <w:rPr>
          <w:color w:val="202124"/>
          <w:sz w:val="28"/>
          <w:szCs w:val="28"/>
          <w:shd w:val="clear" w:color="auto" w:fill="FFFFFF"/>
        </w:rPr>
        <w:t> – </w:t>
      </w:r>
      <w:r w:rsidRPr="00A94154">
        <w:rPr>
          <w:b/>
          <w:bCs/>
          <w:color w:val="202124"/>
          <w:sz w:val="28"/>
          <w:szCs w:val="28"/>
          <w:shd w:val="clear" w:color="auto" w:fill="FFFFFF"/>
        </w:rPr>
        <w:t>это</w:t>
      </w:r>
      <w:r w:rsidRPr="00A94154">
        <w:rPr>
          <w:color w:val="202124"/>
          <w:sz w:val="28"/>
          <w:szCs w:val="28"/>
          <w:shd w:val="clear" w:color="auto" w:fill="FFFFFF"/>
        </w:rPr>
        <w:t> норма (требования) к образовательной подготовке педагога, позволяющая осуществлять успешную деятельность в определенной сфере. Компетентность педагога состоит из трех составляющих: общекультурной, профессиональной и социальной компетентностей.</w:t>
      </w:r>
    </w:p>
    <w:p w:rsidR="00BB1535" w:rsidRPr="00054C91" w:rsidRDefault="005464F3" w:rsidP="00BB1535">
      <w:pPr>
        <w:pStyle w:val="a3"/>
        <w:shd w:val="clear" w:color="auto" w:fill="FFFFFF"/>
        <w:spacing w:before="0" w:beforeAutospacing="0" w:line="393" w:lineRule="atLeast"/>
        <w:ind w:firstLine="708"/>
        <w:jc w:val="center"/>
        <w:rPr>
          <w:b/>
          <w:color w:val="0D0D0D" w:themeColor="text1" w:themeTint="F2"/>
          <w:sz w:val="28"/>
          <w:szCs w:val="28"/>
          <w:shd w:val="clear" w:color="auto" w:fill="FFFFFF"/>
        </w:rPr>
      </w:pPr>
      <w:r w:rsidRPr="00054C91">
        <w:rPr>
          <w:b/>
          <w:color w:val="0D0D0D" w:themeColor="text1" w:themeTint="F2"/>
          <w:sz w:val="28"/>
          <w:szCs w:val="28"/>
          <w:shd w:val="clear" w:color="auto" w:fill="FFFFFF"/>
        </w:rPr>
        <w:t>Мягкие твердые ком</w:t>
      </w:r>
      <w:r w:rsidR="00BB1535" w:rsidRPr="00054C91">
        <w:rPr>
          <w:b/>
          <w:color w:val="0D0D0D" w:themeColor="text1" w:themeTint="F2"/>
          <w:sz w:val="28"/>
          <w:szCs w:val="28"/>
          <w:shd w:val="clear" w:color="auto" w:fill="FFFFFF"/>
        </w:rPr>
        <w:t>петенции</w:t>
      </w:r>
    </w:p>
    <w:p w:rsidR="00052DF6" w:rsidRPr="00054C91" w:rsidRDefault="00052DF6" w:rsidP="00B75785">
      <w:pPr>
        <w:pStyle w:val="a3"/>
        <w:shd w:val="clear" w:color="auto" w:fill="FFFFFF"/>
        <w:spacing w:before="0" w:beforeAutospacing="0" w:line="393" w:lineRule="atLeast"/>
        <w:ind w:firstLine="708"/>
        <w:jc w:val="both"/>
        <w:rPr>
          <w:color w:val="0D0D0D" w:themeColor="text1" w:themeTint="F2"/>
          <w:sz w:val="28"/>
          <w:szCs w:val="28"/>
        </w:rPr>
      </w:pPr>
      <w:r w:rsidRPr="00054C91">
        <w:rPr>
          <w:color w:val="0D0D0D" w:themeColor="text1" w:themeTint="F2"/>
          <w:sz w:val="28"/>
          <w:szCs w:val="28"/>
        </w:rPr>
        <w:t xml:space="preserve">В современной педагогике определяются несколько видов компетенций. В их числе – твердые и мягкие (или гибкие) компетенции. Эти компетенции являются определяющим звеном в формировании </w:t>
      </w:r>
      <w:r w:rsidRPr="00054C91">
        <w:rPr>
          <w:b/>
          <w:color w:val="0D0D0D" w:themeColor="text1" w:themeTint="F2"/>
          <w:sz w:val="28"/>
          <w:szCs w:val="28"/>
        </w:rPr>
        <w:t>профессиональных компетенций у будущих учителей музыки.</w:t>
      </w:r>
    </w:p>
    <w:p w:rsidR="00B75785" w:rsidRPr="00054C91" w:rsidRDefault="00B75785" w:rsidP="00B75785">
      <w:pPr>
        <w:pStyle w:val="a3"/>
        <w:shd w:val="clear" w:color="auto" w:fill="FFFFFF"/>
        <w:spacing w:before="0" w:beforeAutospacing="0" w:line="393" w:lineRule="atLeast"/>
        <w:ind w:firstLine="708"/>
        <w:jc w:val="both"/>
        <w:rPr>
          <w:color w:val="0D0D0D" w:themeColor="text1" w:themeTint="F2"/>
          <w:sz w:val="28"/>
          <w:szCs w:val="28"/>
        </w:rPr>
      </w:pPr>
      <w:r w:rsidRPr="00054C91">
        <w:rPr>
          <w:color w:val="0D0D0D" w:themeColor="text1" w:themeTint="F2"/>
          <w:sz w:val="28"/>
          <w:szCs w:val="28"/>
        </w:rPr>
        <w:t xml:space="preserve">Твёрдые навыки – это те, которые легко наблюдать, измерить и продемонстрировать. Например, умение решать математические задачи, умение читать, владение английским языком, умение ездить на велосипеде. Бухгалтер должен владеть навыками составления бюджета, </w:t>
      </w:r>
      <w:proofErr w:type="spellStart"/>
      <w:r w:rsidRPr="00054C91">
        <w:rPr>
          <w:color w:val="0D0D0D" w:themeColor="text1" w:themeTint="F2"/>
          <w:sz w:val="28"/>
          <w:szCs w:val="28"/>
        </w:rPr>
        <w:t>автослесарь</w:t>
      </w:r>
      <w:proofErr w:type="spellEnd"/>
      <w:r w:rsidRPr="00054C91">
        <w:rPr>
          <w:color w:val="0D0D0D" w:themeColor="text1" w:themeTint="F2"/>
          <w:sz w:val="28"/>
          <w:szCs w:val="28"/>
        </w:rPr>
        <w:t xml:space="preserve"> осуществлять ремонт автомобиля. Твёрдые навыки необходимы, чтобы эффективно заниматься определенным видом деятельности. </w:t>
      </w:r>
    </w:p>
    <w:p w:rsidR="008D4263" w:rsidRPr="00054C91" w:rsidRDefault="00B75785" w:rsidP="00B75785">
      <w:pPr>
        <w:pStyle w:val="a3"/>
        <w:shd w:val="clear" w:color="auto" w:fill="FFFFFF"/>
        <w:spacing w:before="0" w:beforeAutospacing="0" w:line="393" w:lineRule="atLeast"/>
        <w:ind w:firstLine="708"/>
        <w:jc w:val="both"/>
        <w:rPr>
          <w:color w:val="0D0D0D" w:themeColor="text1" w:themeTint="F2"/>
          <w:sz w:val="28"/>
          <w:szCs w:val="28"/>
        </w:rPr>
      </w:pPr>
      <w:r w:rsidRPr="00054C91">
        <w:rPr>
          <w:color w:val="0D0D0D" w:themeColor="text1" w:themeTint="F2"/>
          <w:sz w:val="28"/>
          <w:szCs w:val="28"/>
        </w:rPr>
        <w:t xml:space="preserve">Мягкие </w:t>
      </w:r>
      <w:r w:rsidR="00052DF6" w:rsidRPr="00054C91">
        <w:rPr>
          <w:color w:val="0D0D0D" w:themeColor="text1" w:themeTint="F2"/>
          <w:sz w:val="28"/>
          <w:szCs w:val="28"/>
        </w:rPr>
        <w:t xml:space="preserve">(или гибкие) </w:t>
      </w:r>
      <w:r w:rsidRPr="00054C91">
        <w:rPr>
          <w:color w:val="0D0D0D" w:themeColor="text1" w:themeTint="F2"/>
          <w:sz w:val="28"/>
          <w:szCs w:val="28"/>
        </w:rPr>
        <w:t xml:space="preserve">навыки – это социальные навыки. Они не столь очевидно измеряемы, как твёрдые, но, именно, </w:t>
      </w:r>
      <w:proofErr w:type="gramStart"/>
      <w:r w:rsidRPr="00054C91">
        <w:rPr>
          <w:color w:val="0D0D0D" w:themeColor="text1" w:themeTint="F2"/>
          <w:sz w:val="28"/>
          <w:szCs w:val="28"/>
        </w:rPr>
        <w:t>они</w:t>
      </w:r>
      <w:proofErr w:type="gramEnd"/>
      <w:r w:rsidRPr="00054C91">
        <w:rPr>
          <w:color w:val="0D0D0D" w:themeColor="text1" w:themeTint="F2"/>
          <w:sz w:val="28"/>
          <w:szCs w:val="28"/>
        </w:rPr>
        <w:t xml:space="preserve"> наиболее эффективно </w:t>
      </w:r>
      <w:r w:rsidRPr="00054C91">
        <w:rPr>
          <w:color w:val="0D0D0D" w:themeColor="text1" w:themeTint="F2"/>
          <w:sz w:val="28"/>
          <w:szCs w:val="28"/>
        </w:rPr>
        <w:lastRenderedPageBreak/>
        <w:t>помогают продемонстрировать и применить твёрдые навыки. Мягкие навыки необходимы в любом виде деятельности. К ним относятся умение общаться, работать в команде, убеждать, решать проблемы, принимать решения, управлять своим временем, мотивировать себя и других.</w:t>
      </w:r>
    </w:p>
    <w:p w:rsidR="00B75785" w:rsidRPr="00054C91" w:rsidRDefault="00B75785" w:rsidP="00B75785">
      <w:pPr>
        <w:pStyle w:val="a3"/>
        <w:shd w:val="clear" w:color="auto" w:fill="FFFFFF"/>
        <w:spacing w:before="0" w:beforeAutospacing="0" w:line="393" w:lineRule="atLeast"/>
        <w:jc w:val="both"/>
        <w:rPr>
          <w:color w:val="0D0D0D" w:themeColor="text1" w:themeTint="F2"/>
          <w:sz w:val="28"/>
          <w:szCs w:val="28"/>
        </w:rPr>
      </w:pPr>
      <w:r w:rsidRPr="00054C91">
        <w:rPr>
          <w:color w:val="0D0D0D" w:themeColor="text1" w:themeTint="F2"/>
          <w:sz w:val="28"/>
          <w:szCs w:val="28"/>
        </w:rPr>
        <w:tab/>
        <w:t>В перечне компетенций выпускника отделения «Музыкальное образование» можно определить следующие компетенции:</w:t>
      </w:r>
    </w:p>
    <w:p w:rsidR="00B75785" w:rsidRPr="00054C91" w:rsidRDefault="00B75785" w:rsidP="00B75785">
      <w:pPr>
        <w:pStyle w:val="a3"/>
        <w:shd w:val="clear" w:color="auto" w:fill="FFFFFF"/>
        <w:spacing w:before="0" w:beforeAutospacing="0" w:line="393" w:lineRule="atLeast"/>
        <w:jc w:val="both"/>
        <w:rPr>
          <w:color w:val="0D0D0D" w:themeColor="text1" w:themeTint="F2"/>
          <w:sz w:val="28"/>
          <w:szCs w:val="28"/>
        </w:rPr>
      </w:pPr>
      <w:r w:rsidRPr="00054C91">
        <w:rPr>
          <w:b/>
          <w:color w:val="0D0D0D" w:themeColor="text1" w:themeTint="F2"/>
          <w:sz w:val="28"/>
          <w:szCs w:val="28"/>
        </w:rPr>
        <w:t>Твердые компетенции:</w:t>
      </w:r>
      <w:r w:rsidRPr="00054C91">
        <w:rPr>
          <w:color w:val="0D0D0D" w:themeColor="text1" w:themeTint="F2"/>
          <w:sz w:val="28"/>
          <w:szCs w:val="28"/>
        </w:rPr>
        <w:t xml:space="preserve"> метроритм, гармонический анализ, чтение нотного текста, практическое владение исполнительскими навыками, </w:t>
      </w:r>
    </w:p>
    <w:p w:rsidR="00B75785" w:rsidRPr="00054C91" w:rsidRDefault="00B75785" w:rsidP="00B75785">
      <w:pPr>
        <w:pStyle w:val="a3"/>
        <w:shd w:val="clear" w:color="auto" w:fill="FFFFFF"/>
        <w:spacing w:before="0" w:beforeAutospacing="0" w:line="393" w:lineRule="atLeast"/>
        <w:jc w:val="both"/>
        <w:rPr>
          <w:color w:val="0D0D0D" w:themeColor="text1" w:themeTint="F2"/>
          <w:sz w:val="28"/>
          <w:szCs w:val="28"/>
        </w:rPr>
      </w:pPr>
      <w:r w:rsidRPr="00054C91">
        <w:rPr>
          <w:b/>
          <w:color w:val="0D0D0D" w:themeColor="text1" w:themeTint="F2"/>
          <w:sz w:val="28"/>
          <w:szCs w:val="28"/>
        </w:rPr>
        <w:t>Мягкие компетенции:</w:t>
      </w:r>
      <w:r w:rsidRPr="00054C91">
        <w:rPr>
          <w:color w:val="0D0D0D" w:themeColor="text1" w:themeTint="F2"/>
          <w:sz w:val="28"/>
          <w:szCs w:val="28"/>
        </w:rPr>
        <w:t xml:space="preserve"> навык коллективного взаимодействия, коммуникативный навык, лидерские качества, умение экстренно принимать решение в ситуациях форс-мажора, организационные навыки, </w:t>
      </w:r>
      <w:r w:rsidR="00052DF6" w:rsidRPr="00054C91">
        <w:rPr>
          <w:color w:val="0D0D0D" w:themeColor="text1" w:themeTint="F2"/>
          <w:sz w:val="28"/>
          <w:szCs w:val="28"/>
        </w:rPr>
        <w:t>навыки применения приобретенных знаний.</w:t>
      </w:r>
    </w:p>
    <w:p w:rsidR="00052DF6" w:rsidRPr="00054C91" w:rsidRDefault="00052DF6" w:rsidP="00DA4BBB">
      <w:pPr>
        <w:pStyle w:val="a3"/>
        <w:shd w:val="clear" w:color="auto" w:fill="FFFFFF"/>
        <w:spacing w:before="0" w:beforeAutospacing="0" w:line="393" w:lineRule="atLeast"/>
        <w:ind w:firstLine="708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054C91">
        <w:rPr>
          <w:color w:val="0D0D0D" w:themeColor="text1" w:themeTint="F2"/>
          <w:sz w:val="28"/>
          <w:szCs w:val="28"/>
          <w:shd w:val="clear" w:color="auto" w:fill="FFFFFF"/>
        </w:rPr>
        <w:t xml:space="preserve">Таким образом, </w:t>
      </w:r>
      <w:r w:rsidR="00DA4BBB" w:rsidRPr="00054C91">
        <w:rPr>
          <w:color w:val="0D0D0D" w:themeColor="text1" w:themeTint="F2"/>
          <w:sz w:val="28"/>
          <w:szCs w:val="28"/>
          <w:shd w:val="clear" w:color="auto" w:fill="FFFFFF"/>
        </w:rPr>
        <w:t>интегративный подход</w:t>
      </w:r>
      <w:r w:rsidR="00DA4BBB" w:rsidRPr="00054C91">
        <w:rPr>
          <w:color w:val="0D0D0D" w:themeColor="text1" w:themeTint="F2"/>
          <w:sz w:val="28"/>
          <w:szCs w:val="28"/>
        </w:rPr>
        <w:t xml:space="preserve"> в формировании навыков и  профессиональных компетенций</w:t>
      </w:r>
      <w:r w:rsidR="00DA4BBB" w:rsidRPr="00054C91">
        <w:rPr>
          <w:color w:val="0D0D0D" w:themeColor="text1" w:themeTint="F2"/>
          <w:sz w:val="28"/>
          <w:szCs w:val="28"/>
          <w:shd w:val="clear" w:color="auto" w:fill="FFFFFF"/>
        </w:rPr>
        <w:t xml:space="preserve">  -  </w:t>
      </w:r>
      <w:r w:rsidRPr="00054C91">
        <w:rPr>
          <w:color w:val="0D0D0D" w:themeColor="text1" w:themeTint="F2"/>
          <w:sz w:val="28"/>
          <w:szCs w:val="28"/>
          <w:shd w:val="clear" w:color="auto" w:fill="FFFFFF"/>
        </w:rPr>
        <w:t xml:space="preserve">это </w:t>
      </w:r>
      <w:r w:rsidR="00DA4BBB" w:rsidRPr="00054C91">
        <w:rPr>
          <w:color w:val="0D0D0D" w:themeColor="text1" w:themeTint="F2"/>
          <w:sz w:val="28"/>
          <w:szCs w:val="28"/>
          <w:shd w:val="clear" w:color="auto" w:fill="FFFFFF"/>
        </w:rPr>
        <w:t xml:space="preserve">комплексная </w:t>
      </w:r>
      <w:r w:rsidRPr="00054C91">
        <w:rPr>
          <w:color w:val="0D0D0D" w:themeColor="text1" w:themeTint="F2"/>
          <w:sz w:val="28"/>
          <w:szCs w:val="28"/>
          <w:shd w:val="clear" w:color="auto" w:fill="FFFFFF"/>
        </w:rPr>
        <w:t>с</w:t>
      </w:r>
      <w:r w:rsidR="00DA4BBB" w:rsidRPr="00054C91">
        <w:rPr>
          <w:color w:val="0D0D0D" w:themeColor="text1" w:themeTint="F2"/>
          <w:sz w:val="28"/>
          <w:szCs w:val="28"/>
          <w:shd w:val="clear" w:color="auto" w:fill="FFFFFF"/>
        </w:rPr>
        <w:t>истема педагогического процесса, ориентированная на воспитание педагога новой формации в условиях специфики отделения «Музыкальное образование».</w:t>
      </w:r>
    </w:p>
    <w:p w:rsidR="002736EB" w:rsidRPr="00054C91" w:rsidRDefault="002736EB" w:rsidP="00B95AA0">
      <w:pPr>
        <w:pStyle w:val="a3"/>
        <w:shd w:val="clear" w:color="auto" w:fill="FFFFFF"/>
        <w:spacing w:before="0" w:beforeAutospacing="0" w:line="393" w:lineRule="atLeast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2736EB" w:rsidRPr="00054C91" w:rsidRDefault="002736EB" w:rsidP="00B95AA0">
      <w:pPr>
        <w:pStyle w:val="a3"/>
        <w:shd w:val="clear" w:color="auto" w:fill="FFFFFF"/>
        <w:spacing w:before="0" w:beforeAutospacing="0" w:line="393" w:lineRule="atLeast"/>
        <w:jc w:val="both"/>
        <w:rPr>
          <w:color w:val="0D0D0D" w:themeColor="text1" w:themeTint="F2"/>
          <w:sz w:val="28"/>
          <w:szCs w:val="28"/>
        </w:rPr>
      </w:pPr>
    </w:p>
    <w:p w:rsidR="00B95AA0" w:rsidRPr="006A19DF" w:rsidRDefault="00B95AA0" w:rsidP="00B95AA0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B95AA0" w:rsidRPr="006A19DF" w:rsidSect="000A5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AA0"/>
    <w:rsid w:val="000273D1"/>
    <w:rsid w:val="00031E36"/>
    <w:rsid w:val="00052DF6"/>
    <w:rsid w:val="00054C91"/>
    <w:rsid w:val="000A59D3"/>
    <w:rsid w:val="000B696F"/>
    <w:rsid w:val="000E2478"/>
    <w:rsid w:val="00147837"/>
    <w:rsid w:val="001A703C"/>
    <w:rsid w:val="0020390A"/>
    <w:rsid w:val="00244083"/>
    <w:rsid w:val="002736EB"/>
    <w:rsid w:val="0029656C"/>
    <w:rsid w:val="002B4C1B"/>
    <w:rsid w:val="002E6CD8"/>
    <w:rsid w:val="0044710E"/>
    <w:rsid w:val="004640C3"/>
    <w:rsid w:val="005464F3"/>
    <w:rsid w:val="0055287A"/>
    <w:rsid w:val="00630ACE"/>
    <w:rsid w:val="006A19DF"/>
    <w:rsid w:val="00773168"/>
    <w:rsid w:val="007854C2"/>
    <w:rsid w:val="0086424F"/>
    <w:rsid w:val="0089774E"/>
    <w:rsid w:val="008C343B"/>
    <w:rsid w:val="008D4263"/>
    <w:rsid w:val="009730BA"/>
    <w:rsid w:val="00973B11"/>
    <w:rsid w:val="00A90919"/>
    <w:rsid w:val="00A94154"/>
    <w:rsid w:val="00AD3C92"/>
    <w:rsid w:val="00B75785"/>
    <w:rsid w:val="00B95AA0"/>
    <w:rsid w:val="00BB1535"/>
    <w:rsid w:val="00C046F3"/>
    <w:rsid w:val="00C55B88"/>
    <w:rsid w:val="00CD0C12"/>
    <w:rsid w:val="00D02E46"/>
    <w:rsid w:val="00D611AB"/>
    <w:rsid w:val="00D67208"/>
    <w:rsid w:val="00D81937"/>
    <w:rsid w:val="00DA4BBB"/>
    <w:rsid w:val="00E20E62"/>
    <w:rsid w:val="00E61185"/>
    <w:rsid w:val="00E67F47"/>
    <w:rsid w:val="00E72DC1"/>
    <w:rsid w:val="00ED220D"/>
    <w:rsid w:val="00F56765"/>
    <w:rsid w:val="00F72F8E"/>
    <w:rsid w:val="00FE1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33</cp:revision>
  <cp:lastPrinted>2022-02-23T09:12:00Z</cp:lastPrinted>
  <dcterms:created xsi:type="dcterms:W3CDTF">2022-02-21T06:05:00Z</dcterms:created>
  <dcterms:modified xsi:type="dcterms:W3CDTF">2022-02-23T11:28:00Z</dcterms:modified>
</cp:coreProperties>
</file>