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68" w:rsidRDefault="00565A68" w:rsidP="00565A68">
      <w:pPr>
        <w:spacing w:before="0" w:beforeAutospacing="0" w:after="0" w:afterAutospacing="0"/>
        <w:rPr>
          <w:rFonts w:ascii="Times New Roman" w:hAnsi="Times New Roman" w:cs="Times New Roman"/>
          <w:b/>
          <w:sz w:val="28"/>
          <w:szCs w:val="28"/>
        </w:rPr>
      </w:pPr>
      <w:r w:rsidRPr="00565A68">
        <w:rPr>
          <w:rFonts w:ascii="Times New Roman" w:hAnsi="Times New Roman" w:cs="Times New Roman"/>
          <w:b/>
          <w:sz w:val="28"/>
          <w:szCs w:val="28"/>
        </w:rPr>
        <w:t>Дидактический материал</w:t>
      </w:r>
      <w:r>
        <w:rPr>
          <w:rFonts w:ascii="Times New Roman" w:hAnsi="Times New Roman" w:cs="Times New Roman"/>
          <w:b/>
          <w:sz w:val="28"/>
          <w:szCs w:val="28"/>
        </w:rPr>
        <w:t xml:space="preserve"> к урокам художественного труда.</w:t>
      </w:r>
    </w:p>
    <w:p w:rsidR="00565A68" w:rsidRPr="00565A68" w:rsidRDefault="00565A68" w:rsidP="00565A68">
      <w:pPr>
        <w:spacing w:before="0" w:beforeAutospacing="0" w:after="0" w:afterAutospacing="0"/>
        <w:rPr>
          <w:rFonts w:ascii="Times New Roman" w:hAnsi="Times New Roman" w:cs="Times New Roman"/>
          <w:b/>
          <w:bCs/>
          <w:sz w:val="28"/>
          <w:szCs w:val="28"/>
        </w:rPr>
      </w:pPr>
    </w:p>
    <w:p w:rsidR="00565A68" w:rsidRPr="00565A68" w:rsidRDefault="00565A68" w:rsidP="00565A68">
      <w:pPr>
        <w:spacing w:before="0" w:beforeAutospacing="0" w:after="0" w:afterAutospacing="0"/>
        <w:rPr>
          <w:rFonts w:ascii="Times New Roman" w:hAnsi="Times New Roman" w:cs="Times New Roman"/>
          <w:b/>
          <w:bCs/>
          <w:sz w:val="28"/>
          <w:szCs w:val="28"/>
        </w:rPr>
      </w:pPr>
      <w:r w:rsidRPr="00565A68">
        <w:rPr>
          <w:rFonts w:ascii="Times New Roman" w:hAnsi="Times New Roman" w:cs="Times New Roman"/>
          <w:b/>
          <w:bCs/>
          <w:sz w:val="28"/>
          <w:szCs w:val="28"/>
        </w:rPr>
        <w:t>Тема урока «</w:t>
      </w:r>
      <w:r w:rsidRPr="00565A68">
        <w:rPr>
          <w:rFonts w:ascii="Times New Roman" w:hAnsi="Times New Roman"/>
          <w:b/>
          <w:bCs/>
          <w:sz w:val="28"/>
          <w:szCs w:val="28"/>
        </w:rPr>
        <w:t>Классификация и характеристика текстильных материалов. Исследование видов и свойств  материалов</w:t>
      </w:r>
      <w:r w:rsidRPr="00565A68">
        <w:rPr>
          <w:rFonts w:ascii="Times New Roman" w:hAnsi="Times New Roman" w:cs="Times New Roman"/>
          <w:b/>
          <w:bCs/>
          <w:sz w:val="28"/>
          <w:szCs w:val="28"/>
        </w:rPr>
        <w:t>» 5 класс</w:t>
      </w:r>
    </w:p>
    <w:p w:rsidR="00565A68" w:rsidRPr="00565A68" w:rsidRDefault="00565A68" w:rsidP="00565A68">
      <w:pPr>
        <w:spacing w:before="0" w:beforeAutospacing="0" w:after="0" w:afterAutospacing="0"/>
        <w:rPr>
          <w:rFonts w:ascii="Times New Roman" w:hAnsi="Times New Roman" w:cs="Times New Roman"/>
          <w:b/>
          <w:sz w:val="28"/>
          <w:szCs w:val="28"/>
        </w:rPr>
      </w:pPr>
    </w:p>
    <w:p w:rsidR="00565A68" w:rsidRDefault="00565A68" w:rsidP="00565A68">
      <w:pPr>
        <w:spacing w:before="0" w:beforeAutospacing="0" w:after="0" w:afterAutospacing="0"/>
        <w:rPr>
          <w:rFonts w:ascii="Times New Roman" w:hAnsi="Times New Roman" w:cs="Times New Roman"/>
          <w:b/>
          <w:sz w:val="28"/>
          <w:szCs w:val="28"/>
        </w:rPr>
      </w:pPr>
    </w:p>
    <w:p w:rsidR="00565A68" w:rsidRPr="00565A68" w:rsidRDefault="00565A68" w:rsidP="00565A68">
      <w:pPr>
        <w:spacing w:before="0" w:beforeAutospacing="0" w:after="0" w:afterAutospacing="0"/>
        <w:rPr>
          <w:rFonts w:ascii="Times New Roman" w:hAnsi="Times New Roman" w:cs="Times New Roman"/>
          <w:b/>
          <w:bCs/>
          <w:sz w:val="28"/>
          <w:szCs w:val="28"/>
          <w:u w:val="single"/>
        </w:rPr>
      </w:pPr>
      <w:r w:rsidRPr="00565A68">
        <w:rPr>
          <w:rFonts w:ascii="Times New Roman" w:hAnsi="Times New Roman" w:cs="Times New Roman"/>
          <w:b/>
          <w:bCs/>
          <w:sz w:val="28"/>
          <w:szCs w:val="28"/>
          <w:u w:val="single"/>
        </w:rPr>
        <w:t>Технология Функциональной грамотности</w:t>
      </w:r>
    </w:p>
    <w:p w:rsidR="00565A68" w:rsidRPr="00565A68" w:rsidRDefault="00565A68" w:rsidP="00565A68">
      <w:pPr>
        <w:spacing w:before="0" w:beforeAutospacing="0" w:after="0" w:afterAutospacing="0"/>
        <w:ind w:left="0" w:firstLine="0"/>
        <w:rPr>
          <w:rFonts w:ascii="Times New Roman" w:hAnsi="Times New Roman" w:cs="Times New Roman"/>
          <w:b/>
          <w:bCs/>
          <w:sz w:val="24"/>
          <w:szCs w:val="24"/>
        </w:rPr>
      </w:pPr>
    </w:p>
    <w:p w:rsidR="00565A68" w:rsidRPr="00565A68" w:rsidRDefault="00565A68" w:rsidP="00565A68">
      <w:pPr>
        <w:spacing w:before="0" w:beforeAutospacing="0" w:after="0" w:afterAutospacing="0"/>
        <w:rPr>
          <w:rFonts w:ascii="Times New Roman" w:hAnsi="Times New Roman" w:cs="Times New Roman"/>
          <w:bCs/>
          <w:i/>
          <w:sz w:val="24"/>
          <w:szCs w:val="24"/>
        </w:rPr>
      </w:pPr>
      <w:r w:rsidRPr="00565A68">
        <w:rPr>
          <w:rFonts w:ascii="Times New Roman" w:hAnsi="Times New Roman" w:cs="Times New Roman"/>
          <w:bCs/>
          <w:i/>
          <w:sz w:val="24"/>
          <w:szCs w:val="24"/>
        </w:rPr>
        <w:t>Прочитай текст и выполни задания по нему</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Все волокна делятся на группы: натуральные и химические.</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К натуральным волокнам относятся волокна растительного происхождения (хлопок и лён) и животного происх</w:t>
      </w:r>
      <w:bookmarkStart w:id="0" w:name="_GoBack"/>
      <w:bookmarkEnd w:id="0"/>
      <w:r w:rsidRPr="00565A68">
        <w:rPr>
          <w:rFonts w:ascii="Times New Roman" w:hAnsi="Times New Roman" w:cs="Times New Roman"/>
          <w:bCs/>
          <w:sz w:val="24"/>
          <w:szCs w:val="24"/>
        </w:rPr>
        <w:t>ождения (шерсть и шелк).</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 xml:space="preserve">Процесс получения ткани очень длительный. Из волокон получают пряжу, из пряжи - нить, из нити - ткань. Сейчас нити вырабатывают на прядильных фабриках, из относительно коротких волокон непрерывной, ровной нити - пряжи, в которой волокна соединены между собой кручением. Этот процесс называется прядением. Процесс изготовления пряжи производится на специальных машинах. Затем из полученных ниток делают ткань. Процесс получения ткани из пряжи называется ткачеством. </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Способ получения ткани на ручном ткацком станке был известен с незапамятных времен.</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 xml:space="preserve">Первые ткацкие рамы походили на челюсти животного-гиганта: два врытых в землю столба с зубьями, между которыми натягивали нити. Эти нити служили основой ткани. Их называли нити основы. А вторая нить проводилась вручную, заостренной палочкой. Эта нить носила название </w:t>
      </w:r>
      <w:proofErr w:type="gramStart"/>
      <w:r w:rsidRPr="00565A68">
        <w:rPr>
          <w:rFonts w:ascii="Times New Roman" w:hAnsi="Times New Roman" w:cs="Times New Roman"/>
          <w:bCs/>
          <w:sz w:val="24"/>
          <w:szCs w:val="24"/>
        </w:rPr>
        <w:t>уточной</w:t>
      </w:r>
      <w:proofErr w:type="gramEnd"/>
      <w:r w:rsidRPr="00565A68">
        <w:rPr>
          <w:rFonts w:ascii="Times New Roman" w:hAnsi="Times New Roman" w:cs="Times New Roman"/>
          <w:bCs/>
          <w:sz w:val="24"/>
          <w:szCs w:val="24"/>
        </w:rPr>
        <w:t xml:space="preserve"> (утка). До этого дошли ещё в IV тысячелетии до нашей эры. </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У многих народов существуют мифы и легенды, связанные с изготовлением тканей, они нашли свое отражение в литературе и искусстве разных времен. В Древнегреческой литературе, например, много упоминаний о ткачестве. Гомер рассказывает в "Одиссее" о верной Пенелопе:</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Одиссей, царь острова Итака, герой Троянской войны, возвращался домой после 10 лет. За это время Пенелопе предлагали руку и сердце многочисленные поклонники, но она просила их подождать ответа до тех пор, пока не закончит ткать саван для отца Одиссея. Она прилежно ткала весь день, а ночью распускала всё, что наткала за день. Подкупленные служанки выдали женихам тайну её бесконечной работы. Разгневались поклонники, узнав об этом, но Одиссей вернулся ко времени. Боги отблагодарили верную жену, сделав её покровительницей ткачества.</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Ремесло ткача с течением веков требовало, пожалуй, ещё больше выучки, ловкости, неутомимости, чем ремесло поставки пряжи. Ткачи могли рассчитывать только на свои руки. И руки, например, ткачей в Индии способны были создать нечто поразительное. В самом деле, название индийских тканей - "текущая вода", "вечерний туман", "сотканный воздух" - соответствуют тонкости, гладкости, нежности этих материй. Платье, сшитое из такого рода ткани, европейские щеголихи могли продевать сквозь перстень.</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 xml:space="preserve">Попытки облегчить работу ткачей делались ещё в древности. Ткацкий станок постоянно совершенствовался. В конце 14 века был изобретен первый ткацкий станок - самолет. В России впервые текстильные предприятия были созданы Петром I. При московском текстильном институте существует особый музей. В нем собраны образцы ткацкого ремесла и все то, что к нему имеет отношение. Собраны в музее ткани, возраст которых исчисляется веками. </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 xml:space="preserve">Ткани на производстве получают путем переплетения нитей. Нити, идущие вдоль ткани, называются нитями основы, а расположенные поперек - нитями утка. С двух сторон ткани по долевой нити получаются </w:t>
      </w:r>
      <w:proofErr w:type="spellStart"/>
      <w:r w:rsidRPr="00565A68">
        <w:rPr>
          <w:rFonts w:ascii="Times New Roman" w:hAnsi="Times New Roman" w:cs="Times New Roman"/>
          <w:bCs/>
          <w:sz w:val="24"/>
          <w:szCs w:val="24"/>
        </w:rPr>
        <w:t>неосыпающиеся</w:t>
      </w:r>
      <w:proofErr w:type="spellEnd"/>
      <w:r w:rsidRPr="00565A68">
        <w:rPr>
          <w:rFonts w:ascii="Times New Roman" w:hAnsi="Times New Roman" w:cs="Times New Roman"/>
          <w:bCs/>
          <w:sz w:val="24"/>
          <w:szCs w:val="24"/>
        </w:rPr>
        <w:t xml:space="preserve"> края - кромки.</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 xml:space="preserve">Основа на производстве испытывает большое натяжение. Поэтому для основы берется более прочная пряжа. Основа, состоящая из многих параллельно сложенных нитей, наматывается на большую катушку - навой. Сматывая с навоя, нити основы пропускаются через ремизки с отверстиями для нитей. С помощью ремизок одна часть нитей основы поднимается, а другая опускается. В образуемый ромбовидный зев пролетает челнок с поперечной уточной нитью. </w:t>
      </w:r>
      <w:r w:rsidRPr="00565A68">
        <w:rPr>
          <w:rFonts w:ascii="Times New Roman" w:hAnsi="Times New Roman" w:cs="Times New Roman"/>
          <w:bCs/>
          <w:sz w:val="24"/>
          <w:szCs w:val="24"/>
        </w:rPr>
        <w:lastRenderedPageBreak/>
        <w:t>Уток специальным гребнем - бедром, прибивает к опушке ткани. Вслед за этими ремизками поднимают одни и опускают другие нити основы. Так в процессе переплетения нитей основы и утка производится ткань, которая навивается на товарный валик.</w:t>
      </w:r>
    </w:p>
    <w:p w:rsidR="00565A68" w:rsidRPr="00565A68" w:rsidRDefault="00565A68" w:rsidP="00565A68">
      <w:pPr>
        <w:spacing w:before="0" w:beforeAutospacing="0" w:after="0" w:afterAutospacing="0"/>
        <w:rPr>
          <w:rFonts w:ascii="Times New Roman" w:hAnsi="Times New Roman" w:cs="Times New Roman"/>
          <w:bCs/>
          <w:sz w:val="24"/>
          <w:szCs w:val="24"/>
        </w:rPr>
      </w:pPr>
      <w:r w:rsidRPr="00565A68">
        <w:rPr>
          <w:rFonts w:ascii="Times New Roman" w:hAnsi="Times New Roman" w:cs="Times New Roman"/>
          <w:bCs/>
          <w:sz w:val="24"/>
          <w:szCs w:val="24"/>
        </w:rPr>
        <w:t>Основная характеристика ткани зависит от способа переплетения нитей основы и утка. В полотняном переплетении нити основы и утка переплетаются попеременно через одну друг с другом. Основные и уточные нити на поверхности ткани располагаются в шахматном порядке.</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1 уровень: Знание</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 xml:space="preserve">Рассортируй текст по группам: 1) исторические сведения о производстве ткани; 2) виды волокон; 3) процесс получения ткани. </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Найди и подчеркни слова, определяющие процесс получения ткани.</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2 уровень: Понимание</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Сформулируй признак, по которым можно определить нить основы.</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 xml:space="preserve"> Опиши процесс работы ткацкого станка.</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3 уровень: Применение</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 xml:space="preserve">Сформулируй вопрос о переплетении нитей в ткани. </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Выдели признаки полотняного переплетения</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 xml:space="preserve">4 уровень: Анализ </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Сравни и сопоставь процесс получения ткани в древности и в наше время</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5 уровень: Синтез:</w:t>
      </w:r>
    </w:p>
    <w:p w:rsidR="00565A68" w:rsidRPr="00EE266D"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Изготовь  образец ткани, используя текст и ткацкий станок.</w:t>
      </w:r>
    </w:p>
    <w:p w:rsidR="00565A68" w:rsidRPr="00565A68" w:rsidRDefault="00565A68" w:rsidP="00565A68">
      <w:pPr>
        <w:spacing w:before="0" w:beforeAutospacing="0" w:after="0" w:afterAutospacing="0"/>
        <w:rPr>
          <w:rFonts w:ascii="Times New Roman" w:hAnsi="Times New Roman" w:cs="Times New Roman"/>
          <w:bCs/>
          <w:sz w:val="24"/>
          <w:szCs w:val="24"/>
          <w:u w:val="single"/>
        </w:rPr>
      </w:pPr>
      <w:r w:rsidRPr="00565A68">
        <w:rPr>
          <w:rFonts w:ascii="Times New Roman" w:hAnsi="Times New Roman" w:cs="Times New Roman"/>
          <w:bCs/>
          <w:sz w:val="24"/>
          <w:szCs w:val="24"/>
          <w:u w:val="single"/>
        </w:rPr>
        <w:t>6 уровень: Оценка и рефлексия:</w:t>
      </w:r>
    </w:p>
    <w:p w:rsidR="00565A68" w:rsidRPr="00565A68" w:rsidRDefault="00565A68" w:rsidP="00565A68">
      <w:pPr>
        <w:spacing w:before="0" w:beforeAutospacing="0" w:after="0" w:afterAutospacing="0"/>
        <w:rPr>
          <w:rFonts w:ascii="Times New Roman" w:hAnsi="Times New Roman" w:cs="Times New Roman"/>
          <w:bCs/>
          <w:sz w:val="24"/>
          <w:szCs w:val="24"/>
        </w:rPr>
      </w:pPr>
      <w:r w:rsidRPr="00EE266D">
        <w:rPr>
          <w:rFonts w:ascii="Times New Roman" w:hAnsi="Times New Roman" w:cs="Times New Roman"/>
          <w:bCs/>
          <w:sz w:val="24"/>
          <w:szCs w:val="24"/>
        </w:rPr>
        <w:t>Предположи, как будет выглядеть ткань, если нарушить процесс работы ткацкого станка</w:t>
      </w:r>
    </w:p>
    <w:p w:rsidR="00565A68" w:rsidRPr="00565A68" w:rsidRDefault="00565A68" w:rsidP="00565A68">
      <w:pPr>
        <w:tabs>
          <w:tab w:val="left" w:pos="4395"/>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65A68" w:rsidRPr="00565A68" w:rsidRDefault="00565A68" w:rsidP="00565A68">
      <w:pPr>
        <w:rPr>
          <w:rFonts w:ascii="Times New Roman" w:hAnsi="Times New Roman" w:cs="Times New Roman"/>
          <w:b/>
          <w:sz w:val="28"/>
          <w:szCs w:val="28"/>
        </w:rPr>
      </w:pPr>
      <w:r w:rsidRPr="00565A68">
        <w:rPr>
          <w:rFonts w:ascii="Times New Roman" w:hAnsi="Times New Roman" w:cs="Times New Roman"/>
          <w:b/>
          <w:sz w:val="28"/>
          <w:szCs w:val="28"/>
        </w:rPr>
        <w:t xml:space="preserve">Задания по уровням мышления </w:t>
      </w:r>
      <w:proofErr w:type="spellStart"/>
      <w:r w:rsidRPr="00565A68">
        <w:rPr>
          <w:rFonts w:ascii="Times New Roman" w:hAnsi="Times New Roman" w:cs="Times New Roman"/>
          <w:b/>
          <w:sz w:val="28"/>
          <w:szCs w:val="28"/>
        </w:rPr>
        <w:t>Блума</w:t>
      </w:r>
      <w:proofErr w:type="spellEnd"/>
    </w:p>
    <w:tbl>
      <w:tblPr>
        <w:tblStyle w:val="a3"/>
        <w:tblW w:w="0" w:type="auto"/>
        <w:tblLook w:val="04A0"/>
      </w:tblPr>
      <w:tblGrid>
        <w:gridCol w:w="5407"/>
        <w:gridCol w:w="5440"/>
      </w:tblGrid>
      <w:tr w:rsidR="00565A68" w:rsidRPr="00E60F29" w:rsidTr="009B3AB8">
        <w:tc>
          <w:tcPr>
            <w:tcW w:w="11131" w:type="dxa"/>
            <w:gridSpan w:val="2"/>
          </w:tcPr>
          <w:p w:rsidR="00565A68" w:rsidRPr="008F7F14" w:rsidRDefault="00565A68" w:rsidP="009B3AB8">
            <w:pPr>
              <w:rPr>
                <w:rFonts w:ascii="Times New Roman" w:hAnsi="Times New Roman" w:cs="Times New Roman"/>
                <w:b/>
                <w:sz w:val="24"/>
                <w:szCs w:val="24"/>
              </w:rPr>
            </w:pPr>
            <w:r>
              <w:rPr>
                <w:rFonts w:ascii="Times New Roman" w:hAnsi="Times New Roman" w:cs="Times New Roman"/>
                <w:b/>
                <w:sz w:val="24"/>
                <w:szCs w:val="24"/>
              </w:rPr>
              <w:t>Художественный труд</w:t>
            </w:r>
            <w:r w:rsidRPr="008F7F14">
              <w:rPr>
                <w:rFonts w:ascii="Times New Roman" w:hAnsi="Times New Roman" w:cs="Times New Roman"/>
                <w:b/>
                <w:sz w:val="24"/>
                <w:szCs w:val="24"/>
              </w:rPr>
              <w:t>. Раздел «Материаловедение»</w:t>
            </w:r>
          </w:p>
        </w:tc>
      </w:tr>
      <w:tr w:rsidR="00565A68" w:rsidRPr="00E60F29" w:rsidTr="009B3AB8">
        <w:tc>
          <w:tcPr>
            <w:tcW w:w="5565" w:type="dxa"/>
          </w:tcPr>
          <w:p w:rsidR="00565A68" w:rsidRPr="00E60F29" w:rsidRDefault="00565A68" w:rsidP="009B3AB8">
            <w:pPr>
              <w:rPr>
                <w:rFonts w:ascii="Times New Roman" w:hAnsi="Times New Roman" w:cs="Times New Roman"/>
                <w:sz w:val="24"/>
                <w:szCs w:val="24"/>
              </w:rPr>
            </w:pPr>
            <w:r w:rsidRPr="00E60F29">
              <w:rPr>
                <w:rFonts w:ascii="Times New Roman" w:hAnsi="Times New Roman" w:cs="Times New Roman"/>
                <w:sz w:val="24"/>
                <w:szCs w:val="24"/>
              </w:rPr>
              <w:t>знание</w:t>
            </w:r>
          </w:p>
        </w:tc>
        <w:tc>
          <w:tcPr>
            <w:tcW w:w="5566" w:type="dxa"/>
          </w:tcPr>
          <w:p w:rsidR="00565A68" w:rsidRPr="00E60F29" w:rsidRDefault="00565A68" w:rsidP="009B3AB8">
            <w:pPr>
              <w:rPr>
                <w:rFonts w:ascii="Times New Roman" w:hAnsi="Times New Roman" w:cs="Times New Roman"/>
                <w:sz w:val="24"/>
                <w:szCs w:val="24"/>
              </w:rPr>
            </w:pPr>
            <w:r>
              <w:rPr>
                <w:rFonts w:ascii="Times New Roman" w:hAnsi="Times New Roman" w:cs="Times New Roman"/>
                <w:sz w:val="24"/>
                <w:szCs w:val="24"/>
              </w:rPr>
              <w:t xml:space="preserve"> С</w:t>
            </w:r>
            <w:r w:rsidRPr="00E60F29">
              <w:rPr>
                <w:rFonts w:ascii="Times New Roman" w:hAnsi="Times New Roman" w:cs="Times New Roman"/>
                <w:sz w:val="24"/>
                <w:szCs w:val="24"/>
              </w:rPr>
              <w:t xml:space="preserve">оставить </w:t>
            </w:r>
            <w:r>
              <w:rPr>
                <w:rFonts w:ascii="Times New Roman" w:hAnsi="Times New Roman" w:cs="Times New Roman"/>
                <w:sz w:val="24"/>
                <w:szCs w:val="24"/>
              </w:rPr>
              <w:t>таблицу «Классификация волокон», прочитав текст в учебнике</w:t>
            </w:r>
          </w:p>
        </w:tc>
      </w:tr>
      <w:tr w:rsidR="00565A68" w:rsidRPr="00E60F29" w:rsidTr="009B3AB8">
        <w:tc>
          <w:tcPr>
            <w:tcW w:w="5565" w:type="dxa"/>
          </w:tcPr>
          <w:p w:rsidR="00565A68" w:rsidRPr="00E60F29" w:rsidRDefault="00565A68" w:rsidP="009B3AB8">
            <w:pPr>
              <w:rPr>
                <w:rFonts w:ascii="Times New Roman" w:hAnsi="Times New Roman" w:cs="Times New Roman"/>
                <w:sz w:val="24"/>
                <w:szCs w:val="24"/>
              </w:rPr>
            </w:pPr>
            <w:r>
              <w:rPr>
                <w:rFonts w:ascii="Times New Roman" w:hAnsi="Times New Roman" w:cs="Times New Roman"/>
                <w:sz w:val="24"/>
                <w:szCs w:val="24"/>
              </w:rPr>
              <w:t>понимание</w:t>
            </w:r>
          </w:p>
        </w:tc>
        <w:tc>
          <w:tcPr>
            <w:tcW w:w="5566" w:type="dxa"/>
          </w:tcPr>
          <w:p w:rsidR="00565A68" w:rsidRDefault="00565A68" w:rsidP="009B3AB8">
            <w:pPr>
              <w:rPr>
                <w:rFonts w:ascii="Times New Roman" w:hAnsi="Times New Roman" w:cs="Times New Roman"/>
                <w:sz w:val="24"/>
                <w:szCs w:val="24"/>
              </w:rPr>
            </w:pPr>
            <w:r>
              <w:rPr>
                <w:rFonts w:ascii="Times New Roman" w:hAnsi="Times New Roman" w:cs="Times New Roman"/>
                <w:sz w:val="24"/>
                <w:szCs w:val="24"/>
              </w:rPr>
              <w:t>Рассмотри рисунок. Опиши  п</w:t>
            </w:r>
            <w:r w:rsidRPr="0009189B">
              <w:rPr>
                <w:rFonts w:ascii="Times New Roman" w:hAnsi="Times New Roman" w:cs="Times New Roman"/>
                <w:sz w:val="24"/>
                <w:szCs w:val="24"/>
              </w:rPr>
              <w:t xml:space="preserve">оследовательность </w:t>
            </w:r>
            <w:r>
              <w:rPr>
                <w:rFonts w:ascii="Times New Roman" w:hAnsi="Times New Roman" w:cs="Times New Roman"/>
                <w:sz w:val="24"/>
                <w:szCs w:val="24"/>
              </w:rPr>
              <w:t>изготовления ткани</w:t>
            </w:r>
          </w:p>
          <w:p w:rsidR="00565A68" w:rsidRPr="00E60F29" w:rsidRDefault="00565A68" w:rsidP="009B3AB8">
            <w:pPr>
              <w:rPr>
                <w:rFonts w:ascii="Times New Roman" w:hAnsi="Times New Roman" w:cs="Times New Roman"/>
                <w:sz w:val="24"/>
                <w:szCs w:val="24"/>
              </w:rPr>
            </w:pPr>
          </w:p>
        </w:tc>
      </w:tr>
      <w:tr w:rsidR="00565A68" w:rsidRPr="00E60F29" w:rsidTr="009B3AB8">
        <w:tc>
          <w:tcPr>
            <w:tcW w:w="5565" w:type="dxa"/>
          </w:tcPr>
          <w:p w:rsidR="00565A68" w:rsidRDefault="00565A68" w:rsidP="009B3AB8">
            <w:pPr>
              <w:rPr>
                <w:rFonts w:ascii="Times New Roman" w:hAnsi="Times New Roman" w:cs="Times New Roman"/>
                <w:sz w:val="24"/>
                <w:szCs w:val="24"/>
              </w:rPr>
            </w:pPr>
            <w:r>
              <w:rPr>
                <w:rFonts w:ascii="Times New Roman" w:hAnsi="Times New Roman" w:cs="Times New Roman"/>
                <w:sz w:val="24"/>
                <w:szCs w:val="24"/>
              </w:rPr>
              <w:t>применение</w:t>
            </w:r>
          </w:p>
        </w:tc>
        <w:tc>
          <w:tcPr>
            <w:tcW w:w="5566" w:type="dxa"/>
          </w:tcPr>
          <w:p w:rsidR="00565A68" w:rsidRPr="00B42E12" w:rsidRDefault="00565A68" w:rsidP="009B3AB8">
            <w:pPr>
              <w:rPr>
                <w:rFonts w:ascii="Times New Roman" w:hAnsi="Times New Roman" w:cs="Times New Roman"/>
                <w:sz w:val="24"/>
                <w:szCs w:val="24"/>
              </w:rPr>
            </w:pPr>
            <w:r w:rsidRPr="00B42E12">
              <w:rPr>
                <w:rFonts w:ascii="Times New Roman" w:hAnsi="Times New Roman" w:cs="Times New Roman"/>
                <w:sz w:val="24"/>
                <w:szCs w:val="24"/>
              </w:rPr>
              <w:t xml:space="preserve"> Лабораторная работа №1 "Изучение отличительных признаков нитей основы и утка и их свойств".</w:t>
            </w:r>
          </w:p>
          <w:p w:rsidR="00565A68" w:rsidRPr="00B42E12" w:rsidRDefault="00565A68" w:rsidP="009B3AB8">
            <w:pPr>
              <w:rPr>
                <w:rFonts w:ascii="Times New Roman" w:hAnsi="Times New Roman" w:cs="Times New Roman"/>
                <w:sz w:val="24"/>
                <w:szCs w:val="24"/>
              </w:rPr>
            </w:pPr>
            <w:r w:rsidRPr="00B42E12">
              <w:rPr>
                <w:rFonts w:ascii="Times New Roman" w:hAnsi="Times New Roman" w:cs="Times New Roman"/>
                <w:sz w:val="24"/>
                <w:szCs w:val="24"/>
              </w:rPr>
              <w:t>Оборудование: образец хлопчатобумажной ткани с кромкой, лупа, тетрадь.</w:t>
            </w:r>
          </w:p>
          <w:p w:rsidR="00565A68" w:rsidRPr="00B42E12" w:rsidRDefault="00565A68" w:rsidP="009B3AB8">
            <w:pPr>
              <w:rPr>
                <w:rFonts w:ascii="Times New Roman" w:hAnsi="Times New Roman" w:cs="Times New Roman"/>
                <w:sz w:val="24"/>
                <w:szCs w:val="24"/>
              </w:rPr>
            </w:pPr>
            <w:r w:rsidRPr="00B42E12">
              <w:rPr>
                <w:rFonts w:ascii="Times New Roman" w:hAnsi="Times New Roman" w:cs="Times New Roman"/>
                <w:sz w:val="24"/>
                <w:szCs w:val="24"/>
              </w:rPr>
              <w:t xml:space="preserve">Инструктаж. В конце работы полученный результат запишите в тетрадь. </w:t>
            </w:r>
          </w:p>
          <w:p w:rsidR="00565A68" w:rsidRPr="00B42E12" w:rsidRDefault="00565A68" w:rsidP="009B3AB8">
            <w:pPr>
              <w:rPr>
                <w:rFonts w:ascii="Times New Roman" w:hAnsi="Times New Roman" w:cs="Times New Roman"/>
                <w:sz w:val="24"/>
                <w:szCs w:val="24"/>
              </w:rPr>
            </w:pPr>
            <w:r w:rsidRPr="00B42E12">
              <w:rPr>
                <w:rFonts w:ascii="Times New Roman" w:hAnsi="Times New Roman" w:cs="Times New Roman"/>
                <w:sz w:val="24"/>
                <w:szCs w:val="24"/>
              </w:rPr>
              <w:t>Возьмите из образца с кромкой одну нить основы и одну нить утка. Внимательно рассмотрите нити, проверьте на растяжимость нити основы и утка, на звук.</w:t>
            </w:r>
          </w:p>
          <w:p w:rsidR="00565A68" w:rsidRPr="00E60F29" w:rsidRDefault="00565A68" w:rsidP="009B3AB8">
            <w:pPr>
              <w:rPr>
                <w:rFonts w:ascii="Times New Roman" w:hAnsi="Times New Roman" w:cs="Times New Roman"/>
                <w:sz w:val="24"/>
                <w:szCs w:val="24"/>
              </w:rPr>
            </w:pPr>
            <w:proofErr w:type="gramStart"/>
            <w:r w:rsidRPr="00B42E12">
              <w:rPr>
                <w:rFonts w:ascii="Times New Roman" w:hAnsi="Times New Roman" w:cs="Times New Roman"/>
                <w:sz w:val="24"/>
                <w:szCs w:val="24"/>
              </w:rPr>
              <w:t>Вывод: нить основы - тонкая, гладкая, ровные по толщине, сильно скрученная, жесткая, прочная, звук звонкий; нить утка - толстая и пушистая, неравномерная по толщине, слабо скрученная, мягкие, пушистые, звук глухой.</w:t>
            </w:r>
            <w:proofErr w:type="gramEnd"/>
          </w:p>
        </w:tc>
      </w:tr>
      <w:tr w:rsidR="00565A68" w:rsidRPr="00E60F29" w:rsidTr="009B3AB8">
        <w:tc>
          <w:tcPr>
            <w:tcW w:w="5565" w:type="dxa"/>
          </w:tcPr>
          <w:p w:rsidR="00565A68" w:rsidRDefault="00565A68" w:rsidP="009B3AB8">
            <w:pPr>
              <w:rPr>
                <w:rFonts w:ascii="Times New Roman" w:hAnsi="Times New Roman" w:cs="Times New Roman"/>
                <w:sz w:val="24"/>
                <w:szCs w:val="24"/>
              </w:rPr>
            </w:pPr>
            <w:r>
              <w:rPr>
                <w:rFonts w:ascii="Times New Roman" w:hAnsi="Times New Roman" w:cs="Times New Roman"/>
                <w:sz w:val="24"/>
                <w:szCs w:val="24"/>
              </w:rPr>
              <w:t>анализ</w:t>
            </w:r>
          </w:p>
        </w:tc>
        <w:tc>
          <w:tcPr>
            <w:tcW w:w="5566" w:type="dxa"/>
          </w:tcPr>
          <w:p w:rsidR="00565A68" w:rsidRPr="00DE3696" w:rsidRDefault="00565A68" w:rsidP="009B3AB8">
            <w:pPr>
              <w:rPr>
                <w:rFonts w:ascii="Times New Roman" w:hAnsi="Times New Roman" w:cs="Times New Roman"/>
                <w:sz w:val="24"/>
                <w:szCs w:val="24"/>
              </w:rPr>
            </w:pPr>
            <w:r w:rsidRPr="00DE3696">
              <w:rPr>
                <w:rFonts w:ascii="Times New Roman" w:hAnsi="Times New Roman" w:cs="Times New Roman"/>
                <w:sz w:val="24"/>
                <w:szCs w:val="24"/>
              </w:rPr>
              <w:t>Рассмотрите образцы тканей.  Сравните их. Найдите отличия</w:t>
            </w:r>
            <w:proofErr w:type="gramStart"/>
            <w:r w:rsidRPr="00DE3696">
              <w:rPr>
                <w:rFonts w:ascii="Times New Roman" w:hAnsi="Times New Roman" w:cs="Times New Roman"/>
                <w:sz w:val="24"/>
                <w:szCs w:val="24"/>
              </w:rPr>
              <w:t xml:space="preserve"> ,</w:t>
            </w:r>
            <w:proofErr w:type="gramEnd"/>
            <w:r w:rsidRPr="00DE3696">
              <w:rPr>
                <w:rFonts w:ascii="Times New Roman" w:hAnsi="Times New Roman" w:cs="Times New Roman"/>
                <w:sz w:val="24"/>
                <w:szCs w:val="24"/>
              </w:rPr>
              <w:t xml:space="preserve"> классифицируйте их по признакам</w:t>
            </w:r>
          </w:p>
          <w:p w:rsidR="00565A68" w:rsidRPr="00DE3696" w:rsidRDefault="00565A68" w:rsidP="009B3AB8">
            <w:pPr>
              <w:rPr>
                <w:rFonts w:ascii="Times New Roman" w:hAnsi="Times New Roman" w:cs="Times New Roman"/>
                <w:sz w:val="24"/>
                <w:szCs w:val="24"/>
              </w:rPr>
            </w:pPr>
          </w:p>
        </w:tc>
      </w:tr>
      <w:tr w:rsidR="00565A68" w:rsidRPr="00E60F29" w:rsidTr="009B3AB8">
        <w:tc>
          <w:tcPr>
            <w:tcW w:w="5565" w:type="dxa"/>
          </w:tcPr>
          <w:p w:rsidR="00565A68" w:rsidRPr="00E60F29" w:rsidRDefault="00565A68" w:rsidP="009B3AB8">
            <w:pPr>
              <w:rPr>
                <w:rFonts w:ascii="Times New Roman" w:hAnsi="Times New Roman" w:cs="Times New Roman"/>
                <w:sz w:val="24"/>
                <w:szCs w:val="24"/>
              </w:rPr>
            </w:pPr>
            <w:r>
              <w:rPr>
                <w:rFonts w:ascii="Times New Roman" w:hAnsi="Times New Roman" w:cs="Times New Roman"/>
                <w:sz w:val="24"/>
                <w:szCs w:val="24"/>
              </w:rPr>
              <w:lastRenderedPageBreak/>
              <w:t>синтез</w:t>
            </w:r>
          </w:p>
        </w:tc>
        <w:tc>
          <w:tcPr>
            <w:tcW w:w="5566" w:type="dxa"/>
          </w:tcPr>
          <w:p w:rsidR="00565A68" w:rsidRPr="00E60F29" w:rsidRDefault="00565A68" w:rsidP="009B3AB8">
            <w:pPr>
              <w:rPr>
                <w:rFonts w:ascii="Times New Roman" w:hAnsi="Times New Roman" w:cs="Times New Roman"/>
                <w:sz w:val="24"/>
                <w:szCs w:val="24"/>
              </w:rPr>
            </w:pPr>
            <w:r>
              <w:rPr>
                <w:rFonts w:ascii="Times New Roman" w:hAnsi="Times New Roman" w:cs="Times New Roman"/>
                <w:sz w:val="24"/>
                <w:szCs w:val="24"/>
              </w:rPr>
              <w:t>Создайте коллекцию тканей для наглядного пособия, используя таблицу «Классификация тканей»</w:t>
            </w:r>
          </w:p>
        </w:tc>
      </w:tr>
      <w:tr w:rsidR="00565A68" w:rsidRPr="00E60F29" w:rsidTr="009B3AB8">
        <w:tc>
          <w:tcPr>
            <w:tcW w:w="5565" w:type="dxa"/>
          </w:tcPr>
          <w:p w:rsidR="00565A68" w:rsidRDefault="00565A68" w:rsidP="009B3AB8">
            <w:pPr>
              <w:rPr>
                <w:rFonts w:ascii="Times New Roman" w:hAnsi="Times New Roman" w:cs="Times New Roman"/>
                <w:sz w:val="24"/>
                <w:szCs w:val="24"/>
              </w:rPr>
            </w:pPr>
            <w:r>
              <w:rPr>
                <w:rFonts w:ascii="Times New Roman" w:hAnsi="Times New Roman" w:cs="Times New Roman"/>
                <w:sz w:val="24"/>
                <w:szCs w:val="24"/>
              </w:rPr>
              <w:t>оценка</w:t>
            </w:r>
          </w:p>
        </w:tc>
        <w:tc>
          <w:tcPr>
            <w:tcW w:w="5566" w:type="dxa"/>
          </w:tcPr>
          <w:p w:rsidR="00565A68" w:rsidRPr="00EC1101" w:rsidRDefault="00565A68" w:rsidP="009B3AB8">
            <w:pPr>
              <w:rPr>
                <w:rFonts w:ascii="Times New Roman" w:hAnsi="Times New Roman" w:cs="Times New Roman"/>
                <w:sz w:val="24"/>
                <w:szCs w:val="24"/>
              </w:rPr>
            </w:pPr>
            <w:r>
              <w:rPr>
                <w:rFonts w:ascii="Times New Roman" w:hAnsi="Times New Roman" w:cs="Times New Roman"/>
                <w:sz w:val="24"/>
                <w:szCs w:val="24"/>
              </w:rPr>
              <w:t xml:space="preserve"> Рефлексия</w:t>
            </w:r>
            <w:r w:rsidRPr="00EC1101">
              <w:rPr>
                <w:rFonts w:ascii="Times New Roman" w:hAnsi="Times New Roman" w:cs="Times New Roman"/>
                <w:sz w:val="24"/>
                <w:szCs w:val="24"/>
              </w:rPr>
              <w:t xml:space="preserve"> </w:t>
            </w:r>
          </w:p>
          <w:p w:rsidR="00565A68" w:rsidRPr="00EC1101" w:rsidRDefault="00565A68" w:rsidP="009B3AB8">
            <w:pPr>
              <w:rPr>
                <w:rFonts w:ascii="Times New Roman" w:hAnsi="Times New Roman" w:cs="Times New Roman"/>
                <w:sz w:val="24"/>
                <w:szCs w:val="24"/>
              </w:rPr>
            </w:pPr>
            <w:r w:rsidRPr="00EC1101">
              <w:rPr>
                <w:rFonts w:ascii="Times New Roman" w:hAnsi="Times New Roman" w:cs="Times New Roman"/>
                <w:sz w:val="24"/>
                <w:szCs w:val="24"/>
              </w:rPr>
              <w:t>– Итак, наш урок подходит к концу. Я предлагаю закончить эти предложения:</w:t>
            </w:r>
          </w:p>
          <w:p w:rsidR="00565A68" w:rsidRPr="00EC1101" w:rsidRDefault="00565A68" w:rsidP="009B3AB8">
            <w:pPr>
              <w:rPr>
                <w:rFonts w:ascii="Times New Roman" w:hAnsi="Times New Roman" w:cs="Times New Roman"/>
                <w:sz w:val="24"/>
                <w:szCs w:val="24"/>
              </w:rPr>
            </w:pPr>
            <w:r w:rsidRPr="00EC1101">
              <w:rPr>
                <w:rFonts w:ascii="Times New Roman" w:hAnsi="Times New Roman" w:cs="Times New Roman"/>
                <w:sz w:val="24"/>
                <w:szCs w:val="24"/>
              </w:rPr>
              <w:t>Я узнала…</w:t>
            </w:r>
          </w:p>
          <w:p w:rsidR="00565A68" w:rsidRPr="00EC1101" w:rsidRDefault="00565A68" w:rsidP="009B3AB8">
            <w:pPr>
              <w:rPr>
                <w:rFonts w:ascii="Times New Roman" w:hAnsi="Times New Roman" w:cs="Times New Roman"/>
                <w:sz w:val="24"/>
                <w:szCs w:val="24"/>
              </w:rPr>
            </w:pPr>
            <w:r w:rsidRPr="00EC1101">
              <w:rPr>
                <w:rFonts w:ascii="Times New Roman" w:hAnsi="Times New Roman" w:cs="Times New Roman"/>
                <w:sz w:val="24"/>
                <w:szCs w:val="24"/>
              </w:rPr>
              <w:t>Я научилась…</w:t>
            </w:r>
          </w:p>
          <w:p w:rsidR="00565A68" w:rsidRPr="002A7FB9" w:rsidRDefault="00565A68" w:rsidP="009B3AB8">
            <w:pPr>
              <w:rPr>
                <w:rFonts w:ascii="Times New Roman" w:hAnsi="Times New Roman" w:cs="Times New Roman"/>
                <w:sz w:val="24"/>
                <w:szCs w:val="24"/>
              </w:rPr>
            </w:pPr>
            <w:r w:rsidRPr="00EC1101">
              <w:rPr>
                <w:rFonts w:ascii="Times New Roman" w:hAnsi="Times New Roman" w:cs="Times New Roman"/>
                <w:sz w:val="24"/>
                <w:szCs w:val="24"/>
              </w:rPr>
              <w:t>Мне пригодится…</w:t>
            </w:r>
          </w:p>
        </w:tc>
      </w:tr>
    </w:tbl>
    <w:p w:rsidR="00565A68" w:rsidRPr="00E60F29" w:rsidRDefault="00565A68" w:rsidP="00565A68">
      <w:pPr>
        <w:rPr>
          <w:rFonts w:ascii="Times New Roman" w:hAnsi="Times New Roman" w:cs="Times New Roman"/>
          <w:sz w:val="24"/>
          <w:szCs w:val="24"/>
        </w:rPr>
      </w:pPr>
      <w:r w:rsidRPr="00E60F29">
        <w:rPr>
          <w:rFonts w:ascii="Times New Roman" w:hAnsi="Times New Roman" w:cs="Times New Roman"/>
          <w:sz w:val="24"/>
          <w:szCs w:val="24"/>
        </w:rPr>
        <w:tab/>
        <w:t>.</w:t>
      </w:r>
    </w:p>
    <w:p w:rsidR="00565A68" w:rsidRPr="00565A68" w:rsidRDefault="00565A68" w:rsidP="00565A68">
      <w:pPr>
        <w:rPr>
          <w:rFonts w:ascii="Times New Roman" w:hAnsi="Times New Roman" w:cs="Times New Roman"/>
          <w:b/>
          <w:sz w:val="28"/>
          <w:szCs w:val="28"/>
        </w:rPr>
      </w:pPr>
      <w:r w:rsidRPr="00565A68">
        <w:rPr>
          <w:rFonts w:ascii="Times New Roman" w:hAnsi="Times New Roman" w:cs="Times New Roman"/>
          <w:b/>
          <w:sz w:val="28"/>
          <w:szCs w:val="28"/>
        </w:rPr>
        <w:t>Задания для учащихся с разным типом интеллекта</w:t>
      </w:r>
    </w:p>
    <w:tbl>
      <w:tblPr>
        <w:tblStyle w:val="a3"/>
        <w:tblW w:w="0" w:type="auto"/>
        <w:tblLook w:val="04A0"/>
      </w:tblPr>
      <w:tblGrid>
        <w:gridCol w:w="5429"/>
        <w:gridCol w:w="5418"/>
      </w:tblGrid>
      <w:tr w:rsidR="00565A68" w:rsidRPr="006C3300" w:rsidTr="009B3AB8">
        <w:tc>
          <w:tcPr>
            <w:tcW w:w="5565" w:type="dxa"/>
          </w:tcPr>
          <w:p w:rsidR="00565A68" w:rsidRPr="006C3300" w:rsidRDefault="00565A68" w:rsidP="009B3AB8">
            <w:pPr>
              <w:rPr>
                <w:rFonts w:ascii="Times New Roman" w:hAnsi="Times New Roman" w:cs="Times New Roman"/>
                <w:b/>
                <w:sz w:val="28"/>
                <w:szCs w:val="28"/>
              </w:rPr>
            </w:pPr>
            <w:r w:rsidRPr="006C3300">
              <w:rPr>
                <w:rFonts w:ascii="Times New Roman" w:hAnsi="Times New Roman" w:cs="Times New Roman"/>
                <w:b/>
                <w:sz w:val="28"/>
                <w:szCs w:val="28"/>
              </w:rPr>
              <w:t>Тип интеллекта</w:t>
            </w:r>
          </w:p>
        </w:tc>
        <w:tc>
          <w:tcPr>
            <w:tcW w:w="5566" w:type="dxa"/>
          </w:tcPr>
          <w:p w:rsidR="00565A68" w:rsidRPr="006C3300" w:rsidRDefault="00565A68" w:rsidP="009B3AB8">
            <w:pPr>
              <w:rPr>
                <w:rFonts w:ascii="Times New Roman" w:hAnsi="Times New Roman" w:cs="Times New Roman"/>
                <w:b/>
                <w:sz w:val="28"/>
                <w:szCs w:val="28"/>
              </w:rPr>
            </w:pPr>
            <w:r w:rsidRPr="006C3300">
              <w:rPr>
                <w:rFonts w:ascii="Times New Roman" w:hAnsi="Times New Roman" w:cs="Times New Roman"/>
                <w:b/>
                <w:sz w:val="28"/>
                <w:szCs w:val="28"/>
              </w:rPr>
              <w:t>Задание</w:t>
            </w:r>
          </w:p>
        </w:tc>
      </w:tr>
      <w:tr w:rsidR="00565A68" w:rsidRPr="006C3300" w:rsidTr="009B3AB8">
        <w:tc>
          <w:tcPr>
            <w:tcW w:w="5565"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визуальный</w:t>
            </w:r>
          </w:p>
        </w:tc>
        <w:tc>
          <w:tcPr>
            <w:tcW w:w="5566"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Рассмотри буклет.</w:t>
            </w:r>
          </w:p>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1</w:t>
            </w:r>
            <w:proofErr w:type="gramStart"/>
            <w:r w:rsidRPr="006C3300">
              <w:rPr>
                <w:rFonts w:ascii="Times New Roman" w:hAnsi="Times New Roman" w:cs="Times New Roman"/>
                <w:sz w:val="28"/>
                <w:szCs w:val="28"/>
              </w:rPr>
              <w:t xml:space="preserve"> С</w:t>
            </w:r>
            <w:proofErr w:type="gramEnd"/>
            <w:r w:rsidRPr="006C3300">
              <w:rPr>
                <w:rFonts w:ascii="Times New Roman" w:hAnsi="Times New Roman" w:cs="Times New Roman"/>
                <w:sz w:val="28"/>
                <w:szCs w:val="28"/>
              </w:rPr>
              <w:t>оставь схему получения волокна на примере тутового шелкопряда.</w:t>
            </w:r>
          </w:p>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2. Нарисуй схему переплетения нитей в  ткани</w:t>
            </w:r>
          </w:p>
        </w:tc>
      </w:tr>
      <w:tr w:rsidR="00565A68" w:rsidRPr="006C3300" w:rsidTr="009B3AB8">
        <w:tc>
          <w:tcPr>
            <w:tcW w:w="5565"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кинестетический</w:t>
            </w:r>
          </w:p>
        </w:tc>
        <w:tc>
          <w:tcPr>
            <w:tcW w:w="5566"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Осмотри и определи:</w:t>
            </w:r>
          </w:p>
          <w:p w:rsidR="00565A68" w:rsidRPr="006C3300" w:rsidRDefault="00565A68" w:rsidP="00565A68">
            <w:pPr>
              <w:pStyle w:val="a4"/>
              <w:numPr>
                <w:ilvl w:val="0"/>
                <w:numId w:val="1"/>
              </w:numPr>
              <w:spacing w:after="0" w:line="240" w:lineRule="auto"/>
              <w:rPr>
                <w:rFonts w:ascii="Times New Roman" w:hAnsi="Times New Roman" w:cs="Times New Roman"/>
                <w:sz w:val="28"/>
                <w:szCs w:val="28"/>
              </w:rPr>
            </w:pPr>
            <w:r w:rsidRPr="006C3300">
              <w:rPr>
                <w:rFonts w:ascii="Times New Roman" w:hAnsi="Times New Roman" w:cs="Times New Roman"/>
                <w:sz w:val="28"/>
                <w:szCs w:val="28"/>
              </w:rPr>
              <w:t xml:space="preserve">на ощупь </w:t>
            </w:r>
            <w:proofErr w:type="spellStart"/>
            <w:r w:rsidRPr="006C3300">
              <w:rPr>
                <w:rFonts w:ascii="Times New Roman" w:hAnsi="Times New Roman" w:cs="Times New Roman"/>
                <w:sz w:val="28"/>
                <w:szCs w:val="28"/>
              </w:rPr>
              <w:t>физико</w:t>
            </w:r>
            <w:proofErr w:type="spellEnd"/>
            <w:r w:rsidRPr="006C3300">
              <w:rPr>
                <w:rFonts w:ascii="Times New Roman" w:hAnsi="Times New Roman" w:cs="Times New Roman"/>
                <w:sz w:val="28"/>
                <w:szCs w:val="28"/>
              </w:rPr>
              <w:t xml:space="preserve"> – механические свойства ткани.</w:t>
            </w:r>
          </w:p>
          <w:p w:rsidR="00565A68" w:rsidRPr="006C3300" w:rsidRDefault="00565A68" w:rsidP="00565A68">
            <w:pPr>
              <w:pStyle w:val="a4"/>
              <w:numPr>
                <w:ilvl w:val="0"/>
                <w:numId w:val="1"/>
              </w:numPr>
              <w:spacing w:after="0" w:line="240" w:lineRule="auto"/>
              <w:rPr>
                <w:rFonts w:ascii="Times New Roman" w:hAnsi="Times New Roman" w:cs="Times New Roman"/>
                <w:sz w:val="28"/>
                <w:szCs w:val="28"/>
              </w:rPr>
            </w:pPr>
            <w:r w:rsidRPr="006C3300">
              <w:rPr>
                <w:rFonts w:ascii="Times New Roman" w:hAnsi="Times New Roman" w:cs="Times New Roman"/>
                <w:sz w:val="28"/>
                <w:szCs w:val="28"/>
              </w:rPr>
              <w:t>нить основы и нить утка</w:t>
            </w:r>
          </w:p>
        </w:tc>
      </w:tr>
      <w:tr w:rsidR="00565A68" w:rsidRPr="006C3300" w:rsidTr="009B3AB8">
        <w:tc>
          <w:tcPr>
            <w:tcW w:w="5565"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вербально - лингвистический</w:t>
            </w:r>
          </w:p>
        </w:tc>
        <w:tc>
          <w:tcPr>
            <w:tcW w:w="5566"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Прочитай и расскажи  процесс получения ткани.</w:t>
            </w:r>
          </w:p>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Составь сценарий производства ткани</w:t>
            </w:r>
          </w:p>
        </w:tc>
      </w:tr>
      <w:tr w:rsidR="00565A68" w:rsidRPr="006C3300" w:rsidTr="009B3AB8">
        <w:tc>
          <w:tcPr>
            <w:tcW w:w="5565" w:type="dxa"/>
          </w:tcPr>
          <w:p w:rsidR="00565A68" w:rsidRPr="006C3300" w:rsidRDefault="00565A68" w:rsidP="009B3AB8">
            <w:pPr>
              <w:rPr>
                <w:rFonts w:ascii="Times New Roman" w:hAnsi="Times New Roman" w:cs="Times New Roman"/>
                <w:sz w:val="28"/>
                <w:szCs w:val="28"/>
              </w:rPr>
            </w:pPr>
            <w:proofErr w:type="spellStart"/>
            <w:r w:rsidRPr="006C3300">
              <w:rPr>
                <w:rFonts w:ascii="Times New Roman" w:hAnsi="Times New Roman" w:cs="Times New Roman"/>
                <w:sz w:val="28"/>
                <w:szCs w:val="28"/>
              </w:rPr>
              <w:t>логико</w:t>
            </w:r>
            <w:proofErr w:type="spellEnd"/>
            <w:r w:rsidRPr="006C3300">
              <w:rPr>
                <w:rFonts w:ascii="Times New Roman" w:hAnsi="Times New Roman" w:cs="Times New Roman"/>
                <w:sz w:val="28"/>
                <w:szCs w:val="28"/>
              </w:rPr>
              <w:t xml:space="preserve"> – математический</w:t>
            </w:r>
          </w:p>
        </w:tc>
        <w:tc>
          <w:tcPr>
            <w:tcW w:w="5566"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Расположи в логическом порядке процесс получения ткани, используя наглядное пособие.</w:t>
            </w:r>
          </w:p>
        </w:tc>
      </w:tr>
      <w:tr w:rsidR="00565A68" w:rsidRPr="006C3300" w:rsidTr="009B3AB8">
        <w:tc>
          <w:tcPr>
            <w:tcW w:w="5565"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на</w:t>
            </w:r>
            <w:r>
              <w:rPr>
                <w:rFonts w:ascii="Times New Roman" w:hAnsi="Times New Roman" w:cs="Times New Roman"/>
                <w:sz w:val="28"/>
                <w:szCs w:val="28"/>
              </w:rPr>
              <w:t>т</w:t>
            </w:r>
            <w:r w:rsidRPr="006C3300">
              <w:rPr>
                <w:rFonts w:ascii="Times New Roman" w:hAnsi="Times New Roman" w:cs="Times New Roman"/>
                <w:sz w:val="28"/>
                <w:szCs w:val="28"/>
              </w:rPr>
              <w:t>уралистический</w:t>
            </w:r>
          </w:p>
        </w:tc>
        <w:tc>
          <w:tcPr>
            <w:tcW w:w="5566" w:type="dxa"/>
          </w:tcPr>
          <w:p w:rsidR="00565A68" w:rsidRPr="006C3300" w:rsidRDefault="00565A68" w:rsidP="009B3AB8">
            <w:pPr>
              <w:rPr>
                <w:rFonts w:ascii="Times New Roman" w:hAnsi="Times New Roman" w:cs="Times New Roman"/>
                <w:sz w:val="28"/>
                <w:szCs w:val="28"/>
              </w:rPr>
            </w:pPr>
            <w:r w:rsidRPr="006C3300">
              <w:rPr>
                <w:rFonts w:ascii="Times New Roman" w:hAnsi="Times New Roman" w:cs="Times New Roman"/>
                <w:sz w:val="28"/>
                <w:szCs w:val="28"/>
              </w:rPr>
              <w:t>Просмотри мультфильм и составь схему производства ткани</w:t>
            </w:r>
          </w:p>
        </w:tc>
      </w:tr>
    </w:tbl>
    <w:p w:rsidR="00565A68" w:rsidRPr="006C3300" w:rsidRDefault="00565A68" w:rsidP="00565A68">
      <w:pPr>
        <w:rPr>
          <w:rFonts w:ascii="Times New Roman" w:hAnsi="Times New Roman" w:cs="Times New Roman"/>
          <w:sz w:val="28"/>
          <w:szCs w:val="28"/>
        </w:rPr>
      </w:pPr>
    </w:p>
    <w:p w:rsidR="00565A68" w:rsidRDefault="00565A68" w:rsidP="00565A68">
      <w:pPr>
        <w:spacing w:before="0" w:beforeAutospacing="0" w:after="0" w:afterAutospacing="0"/>
        <w:ind w:left="426" w:hanging="69"/>
        <w:rPr>
          <w:rFonts w:ascii="Times New Roman" w:hAnsi="Times New Roman" w:cs="Times New Roman"/>
          <w:b/>
          <w:sz w:val="28"/>
          <w:szCs w:val="28"/>
        </w:rPr>
      </w:pPr>
    </w:p>
    <w:sectPr w:rsidR="00565A68" w:rsidSect="00565A68">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B66CC"/>
    <w:multiLevelType w:val="hybridMultilevel"/>
    <w:tmpl w:val="DFA2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A68"/>
    <w:rsid w:val="0046623D"/>
    <w:rsid w:val="00565A68"/>
    <w:rsid w:val="00E17773"/>
    <w:rsid w:val="00FE2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A68"/>
    <w:pPr>
      <w:spacing w:before="0" w:beforeAutospacing="0"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5A68"/>
    <w:pPr>
      <w:spacing w:before="0" w:beforeAutospacing="0" w:after="200" w:afterAutospacing="0" w:line="276" w:lineRule="auto"/>
      <w:ind w:left="720" w:firstLine="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2023-02-25T11:27:00Z</dcterms:created>
  <dcterms:modified xsi:type="dcterms:W3CDTF">2023-02-25T11:35:00Z</dcterms:modified>
</cp:coreProperties>
</file>