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8" w:rsidRPr="003E6B48" w:rsidRDefault="003E6B48" w:rsidP="003E6B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B48">
        <w:rPr>
          <w:rFonts w:ascii="Times New Roman" w:eastAsia="Calibri" w:hAnsi="Times New Roman" w:cs="Times New Roman"/>
          <w:sz w:val="28"/>
          <w:szCs w:val="28"/>
        </w:rPr>
        <w:t>На правах рукописи</w:t>
      </w: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4A5784" w:rsidRDefault="004A5784" w:rsidP="004A5784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57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САЛЬМЕНОВА ИНКАРА НУРЛАНОВНА</w:t>
      </w: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A5784" w:rsidRPr="00521E83" w:rsidRDefault="004A5784" w:rsidP="004A5784">
      <w:pPr>
        <w:tabs>
          <w:tab w:val="left" w:pos="709"/>
        </w:tabs>
        <w:suppressAutoHyphens/>
        <w:overflowPunct w:val="0"/>
        <w:spacing w:line="100" w:lineRule="atLeast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ja-JP" w:bidi="fa-IR"/>
        </w:rPr>
      </w:pPr>
      <w:r w:rsidRPr="00521E83">
        <w:rPr>
          <w:rFonts w:ascii="Times New Roman" w:eastAsia="Times New Roman" w:hAnsi="Times New Roman" w:cs="Tahoma"/>
          <w:b/>
          <w:color w:val="000000"/>
          <w:sz w:val="28"/>
          <w:szCs w:val="28"/>
          <w:lang w:eastAsia="ja-JP" w:bidi="fa-IR"/>
        </w:rPr>
        <w:t>ФОРМИРОВАНИЕ МАТЕМАТИЧЕСКИХ ПРЕДСТАВЛЕНИЙ У МЛАДШИХ ШКОЛЬНИКОВ С УМЕРЕННОЙ СТЕПЕНЬЮ УМСТВЕННОЙ ОТСТАЛОСТИ</w:t>
      </w: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717DB2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44.04.0</w:t>
      </w:r>
      <w:r w:rsidR="002E4ABA">
        <w:rPr>
          <w:rFonts w:ascii="Times New Roman" w:eastAsia="Calibri" w:hAnsi="Times New Roman" w:cs="Times New Roman"/>
          <w:sz w:val="28"/>
          <w:szCs w:val="28"/>
        </w:rPr>
        <w:t>3</w:t>
      </w:r>
      <w:r w:rsidR="003E6B48" w:rsidRPr="003E6B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4ABA">
        <w:rPr>
          <w:rFonts w:ascii="Times New Roman" w:eastAsia="Calibri" w:hAnsi="Times New Roman" w:cs="Times New Roman"/>
          <w:sz w:val="28"/>
          <w:szCs w:val="28"/>
        </w:rPr>
        <w:t xml:space="preserve">Специальное (дефектологическое) </w:t>
      </w:r>
      <w:r>
        <w:rPr>
          <w:rFonts w:ascii="Times New Roman" w:eastAsia="Calibri" w:hAnsi="Times New Roman" w:cs="Times New Roman"/>
          <w:sz w:val="28"/>
          <w:szCs w:val="28"/>
        </w:rPr>
        <w:t>образование:</w:t>
      </w:r>
    </w:p>
    <w:p w:rsidR="003E6B48" w:rsidRPr="003E6B48" w:rsidRDefault="002E4ABA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Психолого-педагогическая реабилитация лиц с ограниченными возможностями здоровья</w:t>
      </w: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B48">
        <w:rPr>
          <w:rFonts w:ascii="Times New Roman" w:eastAsia="Calibri" w:hAnsi="Times New Roman" w:cs="Times New Roman"/>
          <w:b/>
          <w:sz w:val="28"/>
          <w:szCs w:val="28"/>
        </w:rPr>
        <w:t>Автореферат</w:t>
      </w: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B48">
        <w:rPr>
          <w:rFonts w:ascii="Times New Roman" w:eastAsia="Calibri" w:hAnsi="Times New Roman" w:cs="Times New Roman"/>
          <w:sz w:val="28"/>
          <w:szCs w:val="28"/>
        </w:rPr>
        <w:t>магистерской диссертации</w:t>
      </w: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ind w:left="4962"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ind w:left="4962"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ind w:left="4962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A5784" w:rsidRPr="003E6B48" w:rsidRDefault="004A5784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17DB2" w:rsidRDefault="00717DB2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Челябинск</w:t>
      </w:r>
    </w:p>
    <w:p w:rsidR="003E6B48" w:rsidRPr="003E6B48" w:rsidRDefault="00717DB2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B48">
        <w:rPr>
          <w:rFonts w:ascii="Times New Roman" w:eastAsia="Calibri" w:hAnsi="Times New Roman" w:cs="Times New Roman"/>
          <w:sz w:val="28"/>
          <w:szCs w:val="28"/>
        </w:rPr>
        <w:t>Работа выполнена в Федеральном государственном бюджетном образовательном учреждении высшего образования «Южно-Уральский государственный гуманитарно-педагогический университет» на кафедре</w:t>
      </w:r>
      <w:r w:rsidR="00717DB2">
        <w:rPr>
          <w:rFonts w:ascii="Times New Roman" w:eastAsia="Calibri" w:hAnsi="Times New Roman" w:cs="Times New Roman"/>
          <w:sz w:val="28"/>
          <w:szCs w:val="28"/>
        </w:rPr>
        <w:t xml:space="preserve"> Подготовки педагогов профессионального обучения и предметных методик</w:t>
      </w: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4A5784" w:rsidRDefault="003E6B48" w:rsidP="004A5784">
      <w:pPr>
        <w:spacing w:line="240" w:lineRule="auto"/>
        <w:ind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57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Научный руководитель</w:t>
      </w:r>
      <w:r w:rsidRPr="004A5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A5784" w:rsidRPr="004A5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к.п.н., доцент, доцент кафедры подготовки педагогов профессионального обучения и предметных методик Пахтусова Н.А</w:t>
      </w: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E6B48">
        <w:rPr>
          <w:rFonts w:ascii="Times New Roman" w:eastAsia="Calibri" w:hAnsi="Times New Roman" w:cs="Times New Roman"/>
          <w:b/>
          <w:sz w:val="28"/>
          <w:szCs w:val="28"/>
        </w:rPr>
        <w:t>Рецензент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A5784" w:rsidRPr="004A57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Лиходедова Людмила Николаевна, зав.кафедрой специального образования КРУ имени А.Байтурсынова</w:t>
      </w: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E6B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Защита состоится </w:t>
      </w:r>
      <w:r w:rsidR="00042EB8">
        <w:rPr>
          <w:rFonts w:ascii="Times New Roman" w:eastAsia="Calibri" w:hAnsi="Times New Roman" w:cs="Times New Roman"/>
          <w:sz w:val="28"/>
          <w:szCs w:val="28"/>
        </w:rPr>
        <w:t>**.**.2022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**:00 </w:t>
      </w:r>
      <w:r w:rsidRPr="003E6B48">
        <w:rPr>
          <w:rFonts w:ascii="Times New Roman" w:eastAsia="Calibri" w:hAnsi="Times New Roman" w:cs="Times New Roman"/>
          <w:sz w:val="28"/>
          <w:szCs w:val="28"/>
        </w:rPr>
        <w:t>часов на заседании государственной экзаменационной комиссии, созданной на базе ФГБОУ ВО «ЮУрГГПУ», по адресу 454074, г. Челябинск, ул. Бажова, 46-а, ауд. 112.</w:t>
      </w: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B48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работы</w:t>
      </w: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784" w:rsidRPr="008F3465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F3465">
        <w:rPr>
          <w:bCs/>
          <w:color w:val="000000" w:themeColor="text1"/>
          <w:sz w:val="28"/>
          <w:szCs w:val="28"/>
        </w:rPr>
        <w:t xml:space="preserve">Вопросы обеспечения жизнедеятельности детей c </w:t>
      </w:r>
      <w:r>
        <w:rPr>
          <w:bCs/>
          <w:color w:val="000000" w:themeColor="text1"/>
          <w:sz w:val="28"/>
          <w:szCs w:val="28"/>
        </w:rPr>
        <w:t>особыми образовательными потребностями</w:t>
      </w:r>
      <w:r w:rsidRPr="008F3465">
        <w:rPr>
          <w:bCs/>
          <w:color w:val="000000" w:themeColor="text1"/>
          <w:sz w:val="28"/>
          <w:szCs w:val="28"/>
        </w:rPr>
        <w:t xml:space="preserve"> определены в </w:t>
      </w:r>
      <w:r>
        <w:rPr>
          <w:bCs/>
          <w:color w:val="000000" w:themeColor="text1"/>
          <w:sz w:val="28"/>
          <w:szCs w:val="28"/>
        </w:rPr>
        <w:t>Конвенции о правах ребенка [1</w:t>
      </w:r>
      <w:r w:rsidRPr="008F3465">
        <w:rPr>
          <w:bCs/>
          <w:color w:val="000000" w:themeColor="text1"/>
          <w:sz w:val="28"/>
          <w:szCs w:val="28"/>
        </w:rPr>
        <w:t>]</w:t>
      </w:r>
      <w:r>
        <w:rPr>
          <w:bCs/>
          <w:color w:val="000000" w:themeColor="text1"/>
          <w:sz w:val="28"/>
          <w:szCs w:val="28"/>
        </w:rPr>
        <w:t xml:space="preserve">, в Законе Российской Федерации </w:t>
      </w:r>
      <w:r w:rsidRPr="008F3465">
        <w:rPr>
          <w:bCs/>
          <w:color w:val="000000" w:themeColor="text1"/>
          <w:sz w:val="28"/>
          <w:szCs w:val="28"/>
        </w:rPr>
        <w:t>"Об образовании в Российской Федерации"</w:t>
      </w:r>
      <w:r>
        <w:rPr>
          <w:bCs/>
          <w:color w:val="000000" w:themeColor="text1"/>
          <w:sz w:val="28"/>
          <w:szCs w:val="28"/>
        </w:rPr>
        <w:t xml:space="preserve"> [2</w:t>
      </w:r>
      <w:r w:rsidRPr="008F3465">
        <w:rPr>
          <w:bCs/>
          <w:color w:val="000000" w:themeColor="text1"/>
          <w:sz w:val="28"/>
          <w:szCs w:val="28"/>
        </w:rPr>
        <w:t>]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8F3465">
        <w:rPr>
          <w:bCs/>
          <w:color w:val="000000" w:themeColor="text1"/>
          <w:sz w:val="28"/>
          <w:szCs w:val="28"/>
        </w:rPr>
        <w:t>Законах Республи</w:t>
      </w:r>
      <w:r>
        <w:rPr>
          <w:bCs/>
          <w:color w:val="000000" w:themeColor="text1"/>
          <w:sz w:val="28"/>
          <w:szCs w:val="28"/>
        </w:rPr>
        <w:t>ки Казахстан «Об образовании» [3], «О правах ребенка в РК» [4</w:t>
      </w:r>
      <w:r w:rsidRPr="008F3465">
        <w:rPr>
          <w:bCs/>
          <w:color w:val="000000" w:themeColor="text1"/>
          <w:sz w:val="28"/>
          <w:szCs w:val="28"/>
        </w:rPr>
        <w:t>], «О социальной и медико-педагогической коррекционной поддержке детей с ограниченными во</w:t>
      </w:r>
      <w:r>
        <w:rPr>
          <w:bCs/>
          <w:color w:val="000000" w:themeColor="text1"/>
          <w:sz w:val="28"/>
          <w:szCs w:val="28"/>
        </w:rPr>
        <w:t>зможностями» [5</w:t>
      </w:r>
      <w:r w:rsidRPr="008F3465">
        <w:rPr>
          <w:bCs/>
          <w:color w:val="000000" w:themeColor="text1"/>
          <w:sz w:val="28"/>
          <w:szCs w:val="28"/>
        </w:rPr>
        <w:t>], а также в ряде нормативно-правовых актах.</w:t>
      </w:r>
    </w:p>
    <w:p w:rsidR="004A578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D63E8">
        <w:rPr>
          <w:bCs/>
          <w:color w:val="000000" w:themeColor="text1"/>
          <w:sz w:val="28"/>
          <w:szCs w:val="28"/>
        </w:rPr>
        <w:t>В после</w:t>
      </w:r>
      <w:r>
        <w:rPr>
          <w:bCs/>
          <w:color w:val="000000" w:themeColor="text1"/>
          <w:sz w:val="28"/>
          <w:szCs w:val="28"/>
        </w:rPr>
        <w:t xml:space="preserve">днее время всё больше детей, прибывающих в специальные школы, имеют диагноз </w:t>
      </w:r>
      <w:r>
        <w:rPr>
          <w:bCs/>
          <w:color w:val="000000" w:themeColor="text1"/>
          <w:sz w:val="28"/>
          <w:szCs w:val="28"/>
          <w:lang w:val="en-US"/>
        </w:rPr>
        <w:t>F</w:t>
      </w:r>
      <w:r w:rsidRPr="009D63E8">
        <w:rPr>
          <w:bCs/>
          <w:color w:val="000000" w:themeColor="text1"/>
          <w:sz w:val="28"/>
          <w:szCs w:val="28"/>
        </w:rPr>
        <w:t>71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D63E8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умеренная умственная отсталость).</w:t>
      </w:r>
      <w:r w:rsidRPr="009D63E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Процесс формирования</w:t>
      </w:r>
      <w:r w:rsidRPr="009D63E8">
        <w:rPr>
          <w:bCs/>
          <w:color w:val="000000" w:themeColor="text1"/>
          <w:sz w:val="28"/>
          <w:szCs w:val="28"/>
        </w:rPr>
        <w:t xml:space="preserve"> математических представлений </w:t>
      </w:r>
      <w:r>
        <w:rPr>
          <w:bCs/>
          <w:color w:val="000000" w:themeColor="text1"/>
          <w:sz w:val="28"/>
          <w:szCs w:val="28"/>
        </w:rPr>
        <w:t>у</w:t>
      </w:r>
      <w:r w:rsidRPr="009D63E8">
        <w:rPr>
          <w:bCs/>
          <w:color w:val="000000" w:themeColor="text1"/>
          <w:sz w:val="28"/>
          <w:szCs w:val="28"/>
        </w:rPr>
        <w:t xml:space="preserve"> детей </w:t>
      </w:r>
      <w:r>
        <w:rPr>
          <w:bCs/>
          <w:color w:val="000000" w:themeColor="text1"/>
          <w:sz w:val="28"/>
          <w:szCs w:val="28"/>
        </w:rPr>
        <w:t>такой категории</w:t>
      </w:r>
      <w:r w:rsidRPr="009D63E8">
        <w:rPr>
          <w:bCs/>
          <w:color w:val="000000" w:themeColor="text1"/>
          <w:sz w:val="28"/>
          <w:szCs w:val="28"/>
        </w:rPr>
        <w:t xml:space="preserve"> количественно и качественно отличается от</w:t>
      </w:r>
      <w:r>
        <w:rPr>
          <w:bCs/>
          <w:color w:val="000000" w:themeColor="text1"/>
          <w:sz w:val="28"/>
          <w:szCs w:val="28"/>
        </w:rPr>
        <w:t xml:space="preserve"> нормально развивающихся сверстников. </w:t>
      </w:r>
      <w:r w:rsidRPr="009D63E8">
        <w:rPr>
          <w:bCs/>
          <w:color w:val="000000" w:themeColor="text1"/>
          <w:sz w:val="28"/>
          <w:szCs w:val="28"/>
        </w:rPr>
        <w:t xml:space="preserve"> </w:t>
      </w:r>
    </w:p>
    <w:p w:rsidR="004A578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0740">
        <w:rPr>
          <w:b/>
          <w:bCs/>
          <w:color w:val="000000" w:themeColor="text1"/>
          <w:sz w:val="28"/>
          <w:szCs w:val="28"/>
        </w:rPr>
        <w:t>Актуальность темы работы</w:t>
      </w:r>
      <w:r w:rsidRPr="00320740">
        <w:rPr>
          <w:color w:val="000000" w:themeColor="text1"/>
          <w:sz w:val="28"/>
          <w:szCs w:val="28"/>
        </w:rPr>
        <w:t xml:space="preserve"> предопределена тем, что </w:t>
      </w:r>
      <w:r>
        <w:rPr>
          <w:color w:val="000000" w:themeColor="text1"/>
          <w:sz w:val="28"/>
          <w:szCs w:val="28"/>
        </w:rPr>
        <w:t>математические представления являются одними</w:t>
      </w:r>
      <w:r w:rsidRPr="00320740">
        <w:rPr>
          <w:color w:val="000000" w:themeColor="text1"/>
          <w:sz w:val="28"/>
          <w:szCs w:val="28"/>
        </w:rPr>
        <w:t xml:space="preserve"> из </w:t>
      </w:r>
      <w:r>
        <w:rPr>
          <w:color w:val="000000" w:themeColor="text1"/>
          <w:sz w:val="28"/>
          <w:szCs w:val="28"/>
        </w:rPr>
        <w:t>наиболее</w:t>
      </w:r>
      <w:r w:rsidRPr="003207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трудных для усвоения</w:t>
      </w:r>
      <w:r w:rsidRPr="0032074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Представления</w:t>
      </w:r>
      <w:r w:rsidRPr="00320740">
        <w:rPr>
          <w:color w:val="000000" w:themeColor="text1"/>
          <w:sz w:val="28"/>
          <w:szCs w:val="28"/>
        </w:rPr>
        <w:t xml:space="preserve"> носят отвлеченный характер, </w:t>
      </w:r>
      <w:r>
        <w:rPr>
          <w:color w:val="000000" w:themeColor="text1"/>
          <w:sz w:val="28"/>
          <w:szCs w:val="28"/>
        </w:rPr>
        <w:t>владение</w:t>
      </w:r>
      <w:r w:rsidRPr="00320740">
        <w:rPr>
          <w:color w:val="000000" w:themeColor="text1"/>
          <w:sz w:val="28"/>
          <w:szCs w:val="28"/>
        </w:rPr>
        <w:t xml:space="preserve"> ими требует выполнения систем</w:t>
      </w:r>
      <w:r>
        <w:rPr>
          <w:color w:val="000000" w:themeColor="text1"/>
          <w:sz w:val="28"/>
          <w:szCs w:val="28"/>
        </w:rPr>
        <w:t xml:space="preserve">ы сложных умственных действий. </w:t>
      </w:r>
    </w:p>
    <w:p w:rsidR="004A578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0740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обычной</w:t>
      </w:r>
      <w:r w:rsidRPr="00320740">
        <w:rPr>
          <w:color w:val="000000" w:themeColor="text1"/>
          <w:sz w:val="28"/>
          <w:szCs w:val="28"/>
        </w:rPr>
        <w:t xml:space="preserve"> жизни, в быту и в играх </w:t>
      </w:r>
      <w:r>
        <w:rPr>
          <w:color w:val="000000" w:themeColor="text1"/>
          <w:sz w:val="28"/>
          <w:szCs w:val="28"/>
        </w:rPr>
        <w:t>дети</w:t>
      </w:r>
      <w:r w:rsidRPr="003207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очень</w:t>
      </w:r>
      <w:r w:rsidRPr="00320740">
        <w:rPr>
          <w:color w:val="000000" w:themeColor="text1"/>
          <w:sz w:val="28"/>
          <w:szCs w:val="28"/>
        </w:rPr>
        <w:t xml:space="preserve"> рано </w:t>
      </w:r>
      <w:r>
        <w:rPr>
          <w:color w:val="000000" w:themeColor="text1"/>
          <w:sz w:val="28"/>
          <w:szCs w:val="28"/>
        </w:rPr>
        <w:t>сталкиваются</w:t>
      </w:r>
      <w:r w:rsidRPr="00320740">
        <w:rPr>
          <w:color w:val="000000" w:themeColor="text1"/>
          <w:sz w:val="28"/>
          <w:szCs w:val="28"/>
        </w:rPr>
        <w:t xml:space="preserve"> с ситуациями, </w:t>
      </w:r>
      <w:r>
        <w:rPr>
          <w:color w:val="000000" w:themeColor="text1"/>
          <w:sz w:val="28"/>
          <w:szCs w:val="28"/>
        </w:rPr>
        <w:t>в которых</w:t>
      </w:r>
      <w:r w:rsidRPr="003207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 применение</w:t>
      </w:r>
      <w:r w:rsidRPr="0032074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хоть и элементарного, но всё</w:t>
      </w:r>
      <w:r w:rsidRPr="00320740">
        <w:rPr>
          <w:color w:val="000000" w:themeColor="text1"/>
          <w:sz w:val="28"/>
          <w:szCs w:val="28"/>
        </w:rPr>
        <w:t xml:space="preserve"> же математического решения (</w:t>
      </w:r>
      <w:r>
        <w:rPr>
          <w:color w:val="000000" w:themeColor="text1"/>
          <w:sz w:val="28"/>
          <w:szCs w:val="28"/>
        </w:rPr>
        <w:t>подготовить</w:t>
      </w:r>
      <w:r w:rsidRPr="00320740">
        <w:rPr>
          <w:color w:val="000000" w:themeColor="text1"/>
          <w:sz w:val="28"/>
          <w:szCs w:val="28"/>
        </w:rPr>
        <w:t xml:space="preserve"> угощение для </w:t>
      </w:r>
      <w:r>
        <w:rPr>
          <w:color w:val="000000" w:themeColor="text1"/>
          <w:sz w:val="28"/>
          <w:szCs w:val="28"/>
        </w:rPr>
        <w:t>гостей</w:t>
      </w:r>
      <w:r w:rsidRPr="00320740">
        <w:rPr>
          <w:color w:val="000000" w:themeColor="text1"/>
          <w:sz w:val="28"/>
          <w:szCs w:val="28"/>
        </w:rPr>
        <w:t>, накрыть стол, разделить</w:t>
      </w:r>
      <w:r>
        <w:rPr>
          <w:color w:val="000000" w:themeColor="text1"/>
          <w:sz w:val="28"/>
          <w:szCs w:val="28"/>
        </w:rPr>
        <w:t xml:space="preserve"> сладости поровну и т.д.), знания</w:t>
      </w:r>
      <w:r w:rsidRPr="00320740">
        <w:rPr>
          <w:color w:val="000000" w:themeColor="text1"/>
          <w:sz w:val="28"/>
          <w:szCs w:val="28"/>
        </w:rPr>
        <w:t xml:space="preserve"> таких </w:t>
      </w:r>
      <w:r>
        <w:rPr>
          <w:color w:val="000000" w:themeColor="text1"/>
          <w:sz w:val="28"/>
          <w:szCs w:val="28"/>
        </w:rPr>
        <w:t>понятий</w:t>
      </w:r>
      <w:r w:rsidRPr="00320740">
        <w:rPr>
          <w:color w:val="000000" w:themeColor="text1"/>
          <w:sz w:val="28"/>
          <w:szCs w:val="28"/>
        </w:rPr>
        <w:t>, как «много», «мало», «больше», «меньше», «поровну», умения оп</w:t>
      </w:r>
      <w:r>
        <w:rPr>
          <w:color w:val="000000" w:themeColor="text1"/>
          <w:sz w:val="28"/>
          <w:szCs w:val="28"/>
        </w:rPr>
        <w:t>ределить количество предметов в</w:t>
      </w:r>
      <w:r w:rsidRPr="00320740">
        <w:rPr>
          <w:color w:val="000000" w:themeColor="text1"/>
          <w:sz w:val="28"/>
          <w:szCs w:val="28"/>
        </w:rPr>
        <w:t xml:space="preserve"> множестве, а также выбрать </w:t>
      </w:r>
      <w:r>
        <w:rPr>
          <w:color w:val="000000" w:themeColor="text1"/>
          <w:sz w:val="28"/>
          <w:szCs w:val="28"/>
        </w:rPr>
        <w:t>определенное</w:t>
      </w:r>
      <w:r w:rsidRPr="00320740">
        <w:rPr>
          <w:color w:val="000000" w:themeColor="text1"/>
          <w:sz w:val="28"/>
          <w:szCs w:val="28"/>
        </w:rPr>
        <w:t xml:space="preserve"> количество элементов из множества и т.д. </w:t>
      </w:r>
    </w:p>
    <w:p w:rsidR="004A5784" w:rsidRPr="00F0666B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Из-за недоразвития</w:t>
      </w:r>
      <w:r w:rsidRPr="00F0666B">
        <w:rPr>
          <w:bCs/>
          <w:color w:val="000000" w:themeColor="text1"/>
          <w:sz w:val="28"/>
          <w:szCs w:val="28"/>
        </w:rPr>
        <w:t xml:space="preserve"> познавательных процессов у детей с умеренной степенью умственной отсталости формирование математических понятий протекает с некоторыми трудностями, а без целенаправленной учебно-</w:t>
      </w:r>
      <w:r w:rsidRPr="00F0666B">
        <w:rPr>
          <w:bCs/>
          <w:color w:val="000000" w:themeColor="text1"/>
          <w:sz w:val="28"/>
          <w:szCs w:val="28"/>
        </w:rPr>
        <w:lastRenderedPageBreak/>
        <w:t xml:space="preserve">коррекционной деятельности это совершенно невозможно. Чаще всего такие дети не посещают дошкольные учреждения, поэтому приходят в первый класс, не имея элементарных математических </w:t>
      </w:r>
      <w:r>
        <w:rPr>
          <w:bCs/>
          <w:color w:val="000000" w:themeColor="text1"/>
          <w:sz w:val="28"/>
          <w:szCs w:val="28"/>
        </w:rPr>
        <w:t>представлений</w:t>
      </w:r>
      <w:r w:rsidRPr="00F0666B">
        <w:rPr>
          <w:bCs/>
          <w:color w:val="000000" w:themeColor="text1"/>
          <w:sz w:val="28"/>
          <w:szCs w:val="28"/>
        </w:rPr>
        <w:t>.</w:t>
      </w:r>
    </w:p>
    <w:p w:rsidR="004A578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Специфичным</w:t>
      </w:r>
      <w:r w:rsidRPr="009D63E8">
        <w:rPr>
          <w:bCs/>
          <w:color w:val="000000" w:themeColor="text1"/>
          <w:sz w:val="28"/>
          <w:szCs w:val="28"/>
        </w:rPr>
        <w:t xml:space="preserve"> для детей с </w:t>
      </w:r>
      <w:r>
        <w:rPr>
          <w:bCs/>
          <w:color w:val="000000" w:themeColor="text1"/>
          <w:sz w:val="28"/>
          <w:szCs w:val="28"/>
        </w:rPr>
        <w:t xml:space="preserve">умеренной степенью умственной отсталостью </w:t>
      </w:r>
      <w:r w:rsidRPr="009D63E8">
        <w:rPr>
          <w:bCs/>
          <w:color w:val="000000" w:themeColor="text1"/>
          <w:sz w:val="28"/>
          <w:szCs w:val="28"/>
        </w:rPr>
        <w:t xml:space="preserve">является отсутствие инициативы и самостоятельности. </w:t>
      </w:r>
      <w:r>
        <w:rPr>
          <w:bCs/>
          <w:color w:val="000000" w:themeColor="text1"/>
          <w:sz w:val="28"/>
          <w:szCs w:val="28"/>
        </w:rPr>
        <w:t>Детям</w:t>
      </w:r>
      <w:r w:rsidRPr="009D63E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присущи</w:t>
      </w:r>
      <w:r w:rsidRPr="009D63E8">
        <w:rPr>
          <w:bCs/>
          <w:color w:val="000000" w:themeColor="text1"/>
          <w:sz w:val="28"/>
          <w:szCs w:val="28"/>
        </w:rPr>
        <w:t xml:space="preserve"> непосредственные, импульсивные реакции на внешние впечатления, необдуманные действия. </w:t>
      </w:r>
      <w:r>
        <w:rPr>
          <w:bCs/>
          <w:color w:val="000000" w:themeColor="text1"/>
          <w:sz w:val="28"/>
          <w:szCs w:val="28"/>
        </w:rPr>
        <w:t>Большая часть детей</w:t>
      </w:r>
      <w:r w:rsidRPr="009D63E8">
        <w:rPr>
          <w:bCs/>
          <w:color w:val="000000" w:themeColor="text1"/>
          <w:sz w:val="28"/>
          <w:szCs w:val="28"/>
        </w:rPr>
        <w:t xml:space="preserve"> легко п</w:t>
      </w:r>
      <w:r>
        <w:rPr>
          <w:bCs/>
          <w:color w:val="000000" w:themeColor="text1"/>
          <w:sz w:val="28"/>
          <w:szCs w:val="28"/>
        </w:rPr>
        <w:t>оддаё</w:t>
      </w:r>
      <w:r w:rsidRPr="009D63E8">
        <w:rPr>
          <w:bCs/>
          <w:color w:val="000000" w:themeColor="text1"/>
          <w:sz w:val="28"/>
          <w:szCs w:val="28"/>
        </w:rPr>
        <w:t xml:space="preserve">тся внушению и </w:t>
      </w:r>
      <w:r>
        <w:rPr>
          <w:bCs/>
          <w:color w:val="000000" w:themeColor="text1"/>
          <w:sz w:val="28"/>
          <w:szCs w:val="28"/>
        </w:rPr>
        <w:t>в то же время упорно противится</w:t>
      </w:r>
      <w:r w:rsidRPr="009D63E8">
        <w:rPr>
          <w:bCs/>
          <w:color w:val="000000" w:themeColor="text1"/>
          <w:sz w:val="28"/>
          <w:szCs w:val="28"/>
        </w:rPr>
        <w:t xml:space="preserve"> всему новому и неизвестному.</w:t>
      </w:r>
      <w:r w:rsidRPr="00F0666B">
        <w:rPr>
          <w:bCs/>
          <w:color w:val="000000" w:themeColor="text1"/>
          <w:sz w:val="28"/>
          <w:szCs w:val="28"/>
        </w:rPr>
        <w:t xml:space="preserve"> </w:t>
      </w:r>
    </w:p>
    <w:p w:rsidR="004A5784" w:rsidRPr="00AD1895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20740">
        <w:rPr>
          <w:color w:val="000000" w:themeColor="text1"/>
          <w:sz w:val="28"/>
          <w:szCs w:val="28"/>
        </w:rPr>
        <w:t xml:space="preserve"> младшем школьном возрасте дети знакомятся с математическим содержанием и овладевают элементарными вычислительными умениями, а формирование у них математических представлений является одним из важных направ</w:t>
      </w:r>
      <w:r>
        <w:rPr>
          <w:color w:val="000000" w:themeColor="text1"/>
          <w:sz w:val="28"/>
          <w:szCs w:val="28"/>
        </w:rPr>
        <w:t>лений работы специальной школы.</w:t>
      </w:r>
    </w:p>
    <w:p w:rsidR="004A578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D63E8">
        <w:rPr>
          <w:bCs/>
          <w:color w:val="000000" w:themeColor="text1"/>
          <w:sz w:val="28"/>
          <w:szCs w:val="28"/>
        </w:rPr>
        <w:t xml:space="preserve">В настоящее время </w:t>
      </w:r>
      <w:r>
        <w:rPr>
          <w:bCs/>
          <w:color w:val="000000" w:themeColor="text1"/>
          <w:sz w:val="28"/>
          <w:szCs w:val="28"/>
        </w:rPr>
        <w:t>имеется</w:t>
      </w:r>
      <w:r w:rsidRPr="009D63E8">
        <w:rPr>
          <w:bCs/>
          <w:color w:val="000000" w:themeColor="text1"/>
          <w:sz w:val="28"/>
          <w:szCs w:val="28"/>
        </w:rPr>
        <w:t xml:space="preserve"> теоретический и практический опыт по формированию </w:t>
      </w:r>
      <w:r>
        <w:rPr>
          <w:bCs/>
          <w:color w:val="000000" w:themeColor="text1"/>
          <w:sz w:val="28"/>
          <w:szCs w:val="28"/>
        </w:rPr>
        <w:t>математических представлений</w:t>
      </w:r>
      <w:r w:rsidRPr="009D63E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у</w:t>
      </w:r>
      <w:r w:rsidRPr="009D63E8">
        <w:rPr>
          <w:bCs/>
          <w:color w:val="000000" w:themeColor="text1"/>
          <w:sz w:val="28"/>
          <w:szCs w:val="28"/>
        </w:rPr>
        <w:t xml:space="preserve"> детей с легкой умственной отсталостью</w:t>
      </w:r>
      <w:r>
        <w:rPr>
          <w:bCs/>
          <w:color w:val="000000" w:themeColor="text1"/>
          <w:sz w:val="28"/>
          <w:szCs w:val="28"/>
        </w:rPr>
        <w:t>, а вот научных работ</w:t>
      </w:r>
      <w:r w:rsidRPr="009D63E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 детях, имеющих</w:t>
      </w:r>
      <w:r w:rsidRPr="009D63E8">
        <w:rPr>
          <w:bCs/>
          <w:color w:val="000000" w:themeColor="text1"/>
          <w:sz w:val="28"/>
          <w:szCs w:val="28"/>
        </w:rPr>
        <w:t xml:space="preserve"> более сложные на</w:t>
      </w:r>
      <w:r>
        <w:rPr>
          <w:bCs/>
          <w:color w:val="000000" w:themeColor="text1"/>
          <w:sz w:val="28"/>
          <w:szCs w:val="28"/>
        </w:rPr>
        <w:t xml:space="preserve">рушения, представлено </w:t>
      </w:r>
      <w:r w:rsidRPr="009D63E8">
        <w:rPr>
          <w:bCs/>
          <w:color w:val="000000" w:themeColor="text1"/>
          <w:sz w:val="28"/>
          <w:szCs w:val="28"/>
        </w:rPr>
        <w:t>мало.</w:t>
      </w:r>
    </w:p>
    <w:p w:rsidR="004A5784" w:rsidRPr="00F603E8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Исходя из вышеперечисленного</w:t>
      </w:r>
      <w:r w:rsidRPr="00AD1895">
        <w:rPr>
          <w:bCs/>
          <w:color w:val="000000" w:themeColor="text1"/>
          <w:sz w:val="28"/>
          <w:szCs w:val="28"/>
        </w:rPr>
        <w:t>, мы сформулировали тему нашего исследования: «</w:t>
      </w:r>
      <w:r w:rsidRPr="00992E32">
        <w:rPr>
          <w:b/>
          <w:bCs/>
          <w:color w:val="000000" w:themeColor="text1"/>
          <w:sz w:val="28"/>
          <w:szCs w:val="28"/>
        </w:rPr>
        <w:t>Формирование математических представлений у младших школьников с умеренной степенью умственной отсталости</w:t>
      </w:r>
      <w:r>
        <w:rPr>
          <w:bCs/>
          <w:color w:val="000000" w:themeColor="text1"/>
          <w:sz w:val="28"/>
          <w:szCs w:val="28"/>
        </w:rPr>
        <w:t>».</w:t>
      </w:r>
    </w:p>
    <w:p w:rsidR="004A5784" w:rsidRPr="00320740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0740">
        <w:rPr>
          <w:b/>
          <w:color w:val="000000" w:themeColor="text1"/>
          <w:sz w:val="28"/>
          <w:szCs w:val="28"/>
          <w:shd w:val="clear" w:color="auto" w:fill="FFFFFF"/>
        </w:rPr>
        <w:t>Цель исследования:</w:t>
      </w:r>
      <w:r w:rsidRPr="00320740">
        <w:rPr>
          <w:color w:val="000000" w:themeColor="text1"/>
          <w:sz w:val="28"/>
          <w:szCs w:val="28"/>
          <w:shd w:val="clear" w:color="auto" w:fill="FFFFFF"/>
        </w:rPr>
        <w:t xml:space="preserve"> обосновать и разработать систему работы по формированию математических представлений у детей младшего школьного возраста с умеренной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степенью умственной отсталости</w:t>
      </w:r>
    </w:p>
    <w:p w:rsidR="004A5784" w:rsidRPr="00320740" w:rsidRDefault="004A5784" w:rsidP="004A5784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2074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Объект исследования: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0740">
        <w:rPr>
          <w:rFonts w:ascii="Times New Roman" w:hAnsi="Times New Roman"/>
          <w:color w:val="000000" w:themeColor="text1"/>
          <w:sz w:val="28"/>
          <w:szCs w:val="28"/>
        </w:rPr>
        <w:t>процесс формирования математических представлений у детей младшего школьного возраста с умеренной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степенью умственной отсталости</w:t>
      </w:r>
    </w:p>
    <w:p w:rsidR="004A5784" w:rsidRDefault="004A5784" w:rsidP="004A5784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74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Предмет исследования: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320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истема работы по формированию математических представлений у детей младшего школьного возраста с умеренной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степенью умственной отсталости.</w:t>
      </w:r>
    </w:p>
    <w:p w:rsidR="004A5784" w:rsidRPr="00320740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0740">
        <w:rPr>
          <w:b/>
          <w:color w:val="000000" w:themeColor="text1"/>
          <w:sz w:val="28"/>
          <w:szCs w:val="28"/>
          <w:shd w:val="clear" w:color="auto" w:fill="FFFFFF"/>
        </w:rPr>
        <w:t>Гипотеза исследования:</w:t>
      </w:r>
      <w:r w:rsidRPr="0032074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63BC">
        <w:rPr>
          <w:color w:val="000000" w:themeColor="text1"/>
          <w:sz w:val="28"/>
          <w:szCs w:val="28"/>
          <w:shd w:val="clear" w:color="auto" w:fill="FFFFFF"/>
        </w:rPr>
        <w:t xml:space="preserve">предполагается, что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более эффективному </w:t>
      </w:r>
      <w:r w:rsidRPr="00FE63BC">
        <w:rPr>
          <w:color w:val="000000" w:themeColor="text1"/>
          <w:sz w:val="28"/>
          <w:szCs w:val="28"/>
          <w:shd w:val="clear" w:color="auto" w:fill="FFFFFF"/>
        </w:rPr>
        <w:t xml:space="preserve">формированию математических представлений у детей младшего школьного </w:t>
      </w:r>
      <w:r w:rsidRPr="00FE63BC">
        <w:rPr>
          <w:color w:val="000000" w:themeColor="text1"/>
          <w:sz w:val="28"/>
          <w:szCs w:val="28"/>
          <w:shd w:val="clear" w:color="auto" w:fill="FFFFFF"/>
        </w:rPr>
        <w:lastRenderedPageBreak/>
        <w:t>возраста с умеренной степенью умственной отсталости будет способствоват</w:t>
      </w:r>
      <w:r>
        <w:rPr>
          <w:color w:val="000000" w:themeColor="text1"/>
          <w:sz w:val="28"/>
          <w:szCs w:val="28"/>
          <w:shd w:val="clear" w:color="auto" w:fill="FFFFFF"/>
        </w:rPr>
        <w:t>ь система коррекционной работы</w:t>
      </w:r>
      <w:r w:rsidRPr="00FE63BC">
        <w:rPr>
          <w:color w:val="000000" w:themeColor="text1"/>
          <w:sz w:val="28"/>
          <w:szCs w:val="28"/>
          <w:shd w:val="clear" w:color="auto" w:fill="FFFFFF"/>
        </w:rPr>
        <w:t>, в основу которой положены игровые технологии и принцип коррекционной направленности обучения и воспитания.</w:t>
      </w:r>
    </w:p>
    <w:p w:rsidR="004A5784" w:rsidRPr="00603D6D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603D6D">
        <w:rPr>
          <w:b/>
          <w:color w:val="000000" w:themeColor="text1"/>
          <w:sz w:val="28"/>
          <w:szCs w:val="28"/>
          <w:shd w:val="clear" w:color="auto" w:fill="FFFFFF"/>
        </w:rPr>
        <w:t xml:space="preserve">Задачи исследования: </w:t>
      </w:r>
    </w:p>
    <w:p w:rsidR="004A5784" w:rsidRPr="00603D6D" w:rsidRDefault="004A5784" w:rsidP="004A57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03D6D">
        <w:rPr>
          <w:color w:val="000000" w:themeColor="text1"/>
          <w:sz w:val="28"/>
          <w:szCs w:val="28"/>
          <w:shd w:val="clear" w:color="auto" w:fill="FFFFFF"/>
        </w:rPr>
        <w:t>Изучить психолого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3D6D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3D6D">
        <w:rPr>
          <w:color w:val="000000" w:themeColor="text1"/>
          <w:sz w:val="28"/>
          <w:szCs w:val="28"/>
          <w:shd w:val="clear" w:color="auto" w:fill="FFFFFF"/>
        </w:rPr>
        <w:t xml:space="preserve">педагогическую литературу, раскрывающую психофизиологические особенности младших школьников </w:t>
      </w:r>
      <w:r w:rsidRPr="00603D6D">
        <w:rPr>
          <w:color w:val="000000" w:themeColor="text1"/>
          <w:sz w:val="28"/>
          <w:szCs w:val="28"/>
        </w:rPr>
        <w:t>с умеренной степенью умственной отсталости</w:t>
      </w:r>
      <w:r w:rsidRPr="00603D6D">
        <w:rPr>
          <w:color w:val="000000" w:themeColor="text1"/>
          <w:sz w:val="28"/>
          <w:szCs w:val="28"/>
          <w:shd w:val="clear" w:color="auto" w:fill="FFFFFF"/>
        </w:rPr>
        <w:t xml:space="preserve"> и специфику</w:t>
      </w:r>
      <w:r w:rsidRPr="00603D6D">
        <w:rPr>
          <w:sz w:val="28"/>
          <w:szCs w:val="28"/>
        </w:rPr>
        <w:t xml:space="preserve"> формирования математических представлений у детей </w:t>
      </w:r>
      <w:r>
        <w:rPr>
          <w:sz w:val="28"/>
          <w:szCs w:val="28"/>
        </w:rPr>
        <w:t>этой</w:t>
      </w:r>
      <w:r w:rsidRPr="00603D6D">
        <w:rPr>
          <w:sz w:val="28"/>
          <w:szCs w:val="28"/>
        </w:rPr>
        <w:t xml:space="preserve"> категории.</w:t>
      </w:r>
    </w:p>
    <w:p w:rsidR="004A5784" w:rsidRPr="00FE63BC" w:rsidRDefault="004A5784" w:rsidP="004A57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63BC">
        <w:rPr>
          <w:color w:val="000000" w:themeColor="text1"/>
          <w:sz w:val="28"/>
          <w:szCs w:val="28"/>
          <w:shd w:val="clear" w:color="auto" w:fill="FFFFFF"/>
        </w:rPr>
        <w:t xml:space="preserve">Подобрать </w:t>
      </w:r>
      <w:r>
        <w:rPr>
          <w:color w:val="000000" w:themeColor="text1"/>
          <w:sz w:val="28"/>
          <w:szCs w:val="28"/>
          <w:shd w:val="clear" w:color="auto" w:fill="FFFFFF"/>
        </w:rPr>
        <w:t>методики</w:t>
      </w:r>
      <w:r w:rsidRPr="00FE63BC">
        <w:rPr>
          <w:sz w:val="28"/>
          <w:szCs w:val="28"/>
        </w:rPr>
        <w:t xml:space="preserve"> по изучению степени сформированности математических представлений у младших школьников с умеренной степенью умственной отсталости.</w:t>
      </w:r>
    </w:p>
    <w:p w:rsidR="004A5784" w:rsidRDefault="004A5784" w:rsidP="004A578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0D28">
        <w:rPr>
          <w:color w:val="000000" w:themeColor="text1"/>
          <w:sz w:val="28"/>
          <w:szCs w:val="28"/>
          <w:shd w:val="clear" w:color="auto" w:fill="FFFFFF"/>
        </w:rPr>
        <w:t>Провести первичную диагностику учащихся для выявления уровня сформированности математических представлений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A5784" w:rsidRPr="009F2E9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610D28">
        <w:rPr>
          <w:color w:val="000000" w:themeColor="text1"/>
          <w:sz w:val="28"/>
          <w:szCs w:val="28"/>
          <w:shd w:val="clear" w:color="auto" w:fill="FFFFFF"/>
        </w:rPr>
        <w:t xml:space="preserve">.  Разработать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апробировать </w:t>
      </w:r>
      <w:r w:rsidRPr="00610D28">
        <w:rPr>
          <w:color w:val="000000" w:themeColor="text1"/>
          <w:sz w:val="28"/>
          <w:szCs w:val="28"/>
          <w:shd w:val="clear" w:color="auto" w:fill="FFFFFF"/>
        </w:rPr>
        <w:t xml:space="preserve">систему формирования математических </w:t>
      </w:r>
      <w:r w:rsidRPr="009F2E94">
        <w:rPr>
          <w:color w:val="000000" w:themeColor="text1"/>
          <w:sz w:val="28"/>
          <w:szCs w:val="28"/>
          <w:shd w:val="clear" w:color="auto" w:fill="FFFFFF"/>
        </w:rPr>
        <w:t>представлений у детей младшего школьного возраста с умеренной степенью умственной отсталости.</w:t>
      </w:r>
    </w:p>
    <w:p w:rsidR="004A5784" w:rsidRPr="009F2E94" w:rsidRDefault="004A5784" w:rsidP="004A5784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F2E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9F2E9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  </w:t>
      </w:r>
      <w:r w:rsidRPr="009F2E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Проанализировать результаты проведенной работы.</w:t>
      </w:r>
    </w:p>
    <w:p w:rsidR="004A5784" w:rsidRPr="003D0BA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63BC">
        <w:rPr>
          <w:color w:val="000000" w:themeColor="text1"/>
          <w:sz w:val="28"/>
          <w:szCs w:val="28"/>
          <w:shd w:val="clear" w:color="auto" w:fill="FFFFFF"/>
        </w:rPr>
        <w:t xml:space="preserve">6.  </w:t>
      </w:r>
      <w:r w:rsidRPr="00FE63BC">
        <w:rPr>
          <w:color w:val="000000" w:themeColor="text1"/>
          <w:sz w:val="28"/>
          <w:szCs w:val="28"/>
        </w:rPr>
        <w:t xml:space="preserve">Разработать методические рекомендации учителям-дефектологам </w:t>
      </w:r>
      <w:r>
        <w:rPr>
          <w:sz w:val="28"/>
          <w:szCs w:val="28"/>
        </w:rPr>
        <w:t>по формированию математических представлений у</w:t>
      </w:r>
      <w:r>
        <w:rPr>
          <w:color w:val="000000" w:themeColor="text1"/>
          <w:spacing w:val="-1"/>
          <w:sz w:val="28"/>
          <w:szCs w:val="28"/>
        </w:rPr>
        <w:t xml:space="preserve"> младших</w:t>
      </w:r>
      <w:r w:rsidRPr="00FE63BC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школьников</w:t>
      </w:r>
      <w:r w:rsidRPr="00FE63BC">
        <w:rPr>
          <w:color w:val="000000" w:themeColor="text1"/>
          <w:sz w:val="28"/>
          <w:szCs w:val="28"/>
        </w:rPr>
        <w:t xml:space="preserve"> с умеренной степенью умственной отсталости.</w:t>
      </w:r>
      <w:r>
        <w:rPr>
          <w:color w:val="000000" w:themeColor="text1"/>
          <w:sz w:val="28"/>
          <w:szCs w:val="28"/>
        </w:rPr>
        <w:t xml:space="preserve">   </w:t>
      </w:r>
    </w:p>
    <w:p w:rsidR="004A5784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0740">
        <w:rPr>
          <w:b/>
          <w:color w:val="000000" w:themeColor="text1"/>
          <w:sz w:val="28"/>
          <w:szCs w:val="28"/>
        </w:rPr>
        <w:t>Теоретико-методологическую основу исследования составили:</w:t>
      </w:r>
      <w:r>
        <w:rPr>
          <w:b/>
          <w:color w:val="000000" w:themeColor="text1"/>
          <w:sz w:val="28"/>
          <w:szCs w:val="28"/>
        </w:rPr>
        <w:t xml:space="preserve"> </w:t>
      </w:r>
      <w:r w:rsidRPr="00320740">
        <w:rPr>
          <w:color w:val="000000" w:themeColor="text1"/>
          <w:sz w:val="28"/>
          <w:szCs w:val="28"/>
        </w:rPr>
        <w:t xml:space="preserve">деятельностный подход (Л.С. Выготский, П.Я. Гальперин, В.В. Давыдов, А.Н. Леонтьев, С. Л. Рубинштейн, Д.Б. Эльконин и др.); положение о ведущей роли обучения в развитии Л.С. Выготского; теория поэтапного формирования умственных действий (П.Я. Гальперин, Н.Ф. Талызина); концепция развития универсальных учебных действий (А.Г. Асмолов, Г.В. Бурменская, И.А. Володарская, О.А. Карабанова, С.В. Молчанов, Н.Г. Салмина); положения о реализации образовательных потребностей детей с отклонениями в развитии средствами специального образования (Л.Б. Баряева, И.М. Бгажнокова, В.В. </w:t>
      </w:r>
      <w:r w:rsidRPr="00320740">
        <w:rPr>
          <w:color w:val="000000" w:themeColor="text1"/>
          <w:sz w:val="28"/>
          <w:szCs w:val="28"/>
        </w:rPr>
        <w:lastRenderedPageBreak/>
        <w:t>Воронкова, Е.А. Екжанова, В.И. Лубовский, Н.Н. Малофеев, Н.М. Назарова, И.М. Яковлева); научно-методические подходы к обучению решению арифметических задач умственно отсталых школьников (Т.В. Алышева, А.И. Долженко, И.В. Зыгманова, Р.А. Исенбаева, Н.Ф. Кузьмина-Сыромятникова, Н.А. Менчинская, Н.И. Непомнящая, М.Н. Перова, А.А. Хилько, В.В. Эк и др.).</w:t>
      </w:r>
    </w:p>
    <w:p w:rsidR="004A5784" w:rsidRPr="00320740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20740">
        <w:rPr>
          <w:b/>
          <w:color w:val="000000" w:themeColor="text1"/>
          <w:sz w:val="28"/>
          <w:szCs w:val="28"/>
        </w:rPr>
        <w:t>Методы исследования:</w:t>
      </w:r>
    </w:p>
    <w:p w:rsidR="004A5784" w:rsidRPr="00320740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0740">
        <w:rPr>
          <w:color w:val="000000" w:themeColor="text1"/>
          <w:sz w:val="28"/>
          <w:szCs w:val="28"/>
        </w:rPr>
        <w:t>– теоретические: анализ психолого-педагогической, методической литературы по проблеме исследования; систематизация полученной информации;</w:t>
      </w:r>
    </w:p>
    <w:p w:rsidR="004A5784" w:rsidRPr="00320740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0740">
        <w:rPr>
          <w:color w:val="000000" w:themeColor="text1"/>
          <w:sz w:val="28"/>
          <w:szCs w:val="28"/>
        </w:rPr>
        <w:t xml:space="preserve"> – эмпирические: изучение психолого-педагогической и медицинской документации детей, наблюдение за деятельностью детей, педагогический эксперимент; диагностические методики </w:t>
      </w:r>
      <w:r>
        <w:rPr>
          <w:color w:val="000000" w:themeColor="text1"/>
          <w:sz w:val="28"/>
          <w:szCs w:val="28"/>
        </w:rPr>
        <w:t xml:space="preserve">(«Различить по величине» </w:t>
      </w:r>
      <w:r w:rsidRPr="004C5B54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М. Монтессори, «Разложи по размеру» по С. Д. Забрамной, решение простых задач по Е. Ф. Бортниковой, «Соедини» по Е.В. Колесниковой, «Примеры» по С. Д. Забрамной, «Закончи цепочку» </w:t>
      </w:r>
      <w:r w:rsidRPr="004C5B54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С. Д. Забрамной, «Геометрическая фигура» по Е. В. Колесниковой,</w:t>
      </w:r>
      <w:r w:rsidRPr="004C5B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«Найди» по С. Е. Гавриной, «Распорядок дня» по С. Е. Гавриной);</w:t>
      </w:r>
    </w:p>
    <w:p w:rsidR="004A5784" w:rsidRPr="00320740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20740">
        <w:rPr>
          <w:color w:val="000000" w:themeColor="text1"/>
          <w:sz w:val="28"/>
          <w:szCs w:val="28"/>
        </w:rPr>
        <w:t>– методы обработки данных: количественный (статистический) и качественный анализ.</w:t>
      </w:r>
    </w:p>
    <w:p w:rsidR="004A5784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740">
        <w:rPr>
          <w:b/>
          <w:color w:val="000000" w:themeColor="text1"/>
          <w:sz w:val="28"/>
          <w:szCs w:val="28"/>
        </w:rPr>
        <w:t>База исследования:</w:t>
      </w:r>
      <w:r w:rsidRPr="00320740">
        <w:rPr>
          <w:color w:val="000000" w:themeColor="text1"/>
          <w:sz w:val="28"/>
          <w:szCs w:val="28"/>
        </w:rPr>
        <w:t xml:space="preserve"> КГУ «Рудненская специальная школа для детей с особыми образовательными потребностями» Управления образования акимата</w:t>
      </w:r>
      <w:r>
        <w:rPr>
          <w:color w:val="000000" w:themeColor="text1"/>
          <w:sz w:val="28"/>
          <w:szCs w:val="28"/>
        </w:rPr>
        <w:t xml:space="preserve"> Костанайской области</w:t>
      </w:r>
      <w:r w:rsidRPr="00320740">
        <w:rPr>
          <w:color w:val="000000" w:themeColor="text1"/>
          <w:sz w:val="28"/>
          <w:szCs w:val="28"/>
        </w:rPr>
        <w:t xml:space="preserve"> </w:t>
      </w:r>
    </w:p>
    <w:p w:rsidR="004A5784" w:rsidRPr="00320740" w:rsidRDefault="004A5784" w:rsidP="004A57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20740">
        <w:rPr>
          <w:b/>
          <w:color w:val="000000" w:themeColor="text1"/>
          <w:sz w:val="28"/>
          <w:szCs w:val="28"/>
        </w:rPr>
        <w:t>Этапы исследования:</w:t>
      </w:r>
    </w:p>
    <w:p w:rsidR="004A5784" w:rsidRDefault="004A5784" w:rsidP="004A5784">
      <w:pPr>
        <w:ind w:firstLine="709"/>
        <w:rPr>
          <w:rFonts w:ascii="Times New Roman" w:hAnsi="Times New Roman"/>
          <w:sz w:val="28"/>
          <w:szCs w:val="28"/>
        </w:rPr>
      </w:pPr>
      <w:r w:rsidRPr="00FE63BC">
        <w:rPr>
          <w:rFonts w:ascii="Times New Roman" w:hAnsi="Times New Roman"/>
          <w:sz w:val="28"/>
          <w:szCs w:val="28"/>
        </w:rPr>
        <w:t>1. Анализ психолого-педагогической литературы по проблеме исследования.</w:t>
      </w:r>
    </w:p>
    <w:p w:rsidR="004A5784" w:rsidRPr="00320740" w:rsidRDefault="004A5784" w:rsidP="004A57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20740">
        <w:rPr>
          <w:rFonts w:ascii="Times New Roman" w:hAnsi="Times New Roman"/>
          <w:sz w:val="28"/>
          <w:szCs w:val="28"/>
        </w:rPr>
        <w:t xml:space="preserve">Отбор диагностических методик, направленных на выявление уровня </w:t>
      </w:r>
      <w:r>
        <w:rPr>
          <w:rFonts w:ascii="Times New Roman" w:hAnsi="Times New Roman"/>
          <w:sz w:val="28"/>
          <w:szCs w:val="28"/>
        </w:rPr>
        <w:t>сформированности математических представлений у</w:t>
      </w:r>
      <w:r w:rsidRPr="00320740">
        <w:rPr>
          <w:rFonts w:ascii="Times New Roman" w:hAnsi="Times New Roman"/>
          <w:sz w:val="28"/>
          <w:szCs w:val="28"/>
        </w:rPr>
        <w:t xml:space="preserve"> детей младшего школьного возраста, имеющих интеллектуальную недостаточность. </w:t>
      </w:r>
    </w:p>
    <w:p w:rsidR="004A5784" w:rsidRPr="00320740" w:rsidRDefault="004A5784" w:rsidP="004A57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320740">
        <w:rPr>
          <w:rFonts w:ascii="Times New Roman" w:hAnsi="Times New Roman"/>
          <w:sz w:val="28"/>
          <w:szCs w:val="28"/>
        </w:rPr>
        <w:t xml:space="preserve">. Организация условий осуществления диагностического обследования, изучение историй развития, медицинских показателей детей группы, информирование педагогов и администрации школы о плане исследовательских мероприятий. </w:t>
      </w:r>
    </w:p>
    <w:p w:rsidR="004A5784" w:rsidRDefault="004A5784" w:rsidP="004A57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0740">
        <w:rPr>
          <w:rFonts w:ascii="Times New Roman" w:hAnsi="Times New Roman"/>
          <w:sz w:val="28"/>
          <w:szCs w:val="28"/>
        </w:rPr>
        <w:t>. Прове</w:t>
      </w:r>
      <w:r>
        <w:rPr>
          <w:rFonts w:ascii="Times New Roman" w:hAnsi="Times New Roman"/>
          <w:sz w:val="28"/>
          <w:szCs w:val="28"/>
        </w:rPr>
        <w:t>дение</w:t>
      </w:r>
      <w:r w:rsidRPr="00320740">
        <w:rPr>
          <w:rFonts w:ascii="Times New Roman" w:hAnsi="Times New Roman"/>
          <w:sz w:val="28"/>
          <w:szCs w:val="28"/>
        </w:rPr>
        <w:t xml:space="preserve"> диагностическо</w:t>
      </w:r>
      <w:r>
        <w:rPr>
          <w:rFonts w:ascii="Times New Roman" w:hAnsi="Times New Roman"/>
          <w:sz w:val="28"/>
          <w:szCs w:val="28"/>
        </w:rPr>
        <w:t>го</w:t>
      </w:r>
      <w:r w:rsidRPr="0032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320740">
        <w:rPr>
          <w:rFonts w:ascii="Times New Roman" w:hAnsi="Times New Roman"/>
          <w:sz w:val="28"/>
          <w:szCs w:val="28"/>
        </w:rPr>
        <w:t xml:space="preserve"> уровня </w:t>
      </w:r>
      <w:r>
        <w:rPr>
          <w:rFonts w:ascii="Times New Roman" w:hAnsi="Times New Roman"/>
          <w:sz w:val="28"/>
          <w:szCs w:val="28"/>
        </w:rPr>
        <w:t>сформированности</w:t>
      </w:r>
      <w:r w:rsidRPr="00320740">
        <w:rPr>
          <w:rFonts w:ascii="Times New Roman" w:hAnsi="Times New Roman"/>
          <w:sz w:val="28"/>
          <w:szCs w:val="28"/>
        </w:rPr>
        <w:t xml:space="preserve"> математических представлений де</w:t>
      </w:r>
      <w:r>
        <w:rPr>
          <w:rFonts w:ascii="Times New Roman" w:hAnsi="Times New Roman"/>
          <w:sz w:val="28"/>
          <w:szCs w:val="28"/>
        </w:rPr>
        <w:t>тей младшего школьного возраста с умеренной степенью умственной отсталости</w:t>
      </w:r>
      <w:r w:rsidRPr="00320740">
        <w:rPr>
          <w:rFonts w:ascii="Times New Roman" w:hAnsi="Times New Roman"/>
          <w:sz w:val="28"/>
          <w:szCs w:val="28"/>
        </w:rPr>
        <w:t>.</w:t>
      </w:r>
    </w:p>
    <w:p w:rsidR="004A5784" w:rsidRDefault="004A5784" w:rsidP="004A57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</w:t>
      </w:r>
      <w:r w:rsidRPr="00213C5A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>математических представлений у младших школь</w:t>
      </w:r>
      <w:r w:rsidRPr="00213C5A">
        <w:rPr>
          <w:rFonts w:ascii="Times New Roman" w:hAnsi="Times New Roman"/>
          <w:sz w:val="28"/>
          <w:szCs w:val="28"/>
        </w:rPr>
        <w:t xml:space="preserve">ников с </w:t>
      </w:r>
      <w:r>
        <w:rPr>
          <w:rFonts w:ascii="Times New Roman" w:hAnsi="Times New Roman"/>
          <w:sz w:val="28"/>
          <w:szCs w:val="28"/>
        </w:rPr>
        <w:t>умеренной степенью умственной отсталости.</w:t>
      </w:r>
      <w:r w:rsidRPr="00320740">
        <w:rPr>
          <w:rFonts w:ascii="Times New Roman" w:hAnsi="Times New Roman"/>
          <w:sz w:val="28"/>
          <w:szCs w:val="28"/>
        </w:rPr>
        <w:t xml:space="preserve"> </w:t>
      </w:r>
    </w:p>
    <w:p w:rsidR="004A5784" w:rsidRPr="003D0BA4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 Проведение диагностического исследования для выявления</w:t>
      </w:r>
      <w:r w:rsidRPr="003D0BA4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и формирования математических представлений у младших школь</w:t>
      </w:r>
      <w:r w:rsidRPr="00213C5A">
        <w:rPr>
          <w:sz w:val="28"/>
          <w:szCs w:val="28"/>
        </w:rPr>
        <w:t xml:space="preserve">ников с </w:t>
      </w:r>
      <w:r>
        <w:rPr>
          <w:sz w:val="28"/>
          <w:szCs w:val="28"/>
        </w:rPr>
        <w:t>умеренной степенью умственной отсталости, срав</w:t>
      </w:r>
      <w:r w:rsidRPr="003D0BA4">
        <w:rPr>
          <w:sz w:val="28"/>
          <w:szCs w:val="28"/>
        </w:rPr>
        <w:t>нение и обработка результатов исследования</w:t>
      </w:r>
      <w:r>
        <w:rPr>
          <w:sz w:val="28"/>
          <w:szCs w:val="28"/>
        </w:rPr>
        <w:t>, форму</w:t>
      </w:r>
      <w:r w:rsidRPr="003D0BA4">
        <w:rPr>
          <w:sz w:val="28"/>
          <w:szCs w:val="28"/>
        </w:rPr>
        <w:t>лиро</w:t>
      </w:r>
      <w:r>
        <w:rPr>
          <w:sz w:val="28"/>
          <w:szCs w:val="28"/>
        </w:rPr>
        <w:t xml:space="preserve">вание выводов и рекомендаций </w:t>
      </w:r>
      <w:r w:rsidRPr="00FE63BC">
        <w:rPr>
          <w:color w:val="000000" w:themeColor="text1"/>
          <w:sz w:val="28"/>
          <w:szCs w:val="28"/>
        </w:rPr>
        <w:t xml:space="preserve">учителям-дефектологам </w:t>
      </w:r>
      <w:r>
        <w:rPr>
          <w:sz w:val="28"/>
          <w:szCs w:val="28"/>
        </w:rPr>
        <w:t>по формированию математических представлений у</w:t>
      </w:r>
      <w:r>
        <w:rPr>
          <w:color w:val="000000" w:themeColor="text1"/>
          <w:spacing w:val="-1"/>
          <w:sz w:val="28"/>
          <w:szCs w:val="28"/>
        </w:rPr>
        <w:t xml:space="preserve"> младших</w:t>
      </w:r>
      <w:r w:rsidRPr="00FE63BC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школьников</w:t>
      </w:r>
      <w:r w:rsidRPr="00FE63BC">
        <w:rPr>
          <w:color w:val="000000" w:themeColor="text1"/>
          <w:sz w:val="28"/>
          <w:szCs w:val="28"/>
        </w:rPr>
        <w:t xml:space="preserve"> с умеренной степенью умственной отсталости.</w:t>
      </w:r>
      <w:r>
        <w:rPr>
          <w:color w:val="000000" w:themeColor="text1"/>
          <w:sz w:val="28"/>
          <w:szCs w:val="28"/>
        </w:rPr>
        <w:t xml:space="preserve">   </w:t>
      </w:r>
    </w:p>
    <w:p w:rsidR="004A5784" w:rsidRPr="00320740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0740">
        <w:rPr>
          <w:b/>
          <w:color w:val="000000" w:themeColor="text1"/>
          <w:sz w:val="28"/>
          <w:szCs w:val="28"/>
          <w:shd w:val="clear" w:color="auto" w:fill="FFFFFF"/>
        </w:rPr>
        <w:t>Научная новизна</w:t>
      </w:r>
      <w:r w:rsidRPr="00320740">
        <w:rPr>
          <w:color w:val="000000" w:themeColor="text1"/>
          <w:sz w:val="28"/>
          <w:szCs w:val="28"/>
          <w:shd w:val="clear" w:color="auto" w:fill="FFFFFF"/>
        </w:rPr>
        <w:t xml:space="preserve"> данной работы </w:t>
      </w:r>
      <w:r w:rsidRPr="00320740">
        <w:rPr>
          <w:color w:val="000000" w:themeColor="text1"/>
          <w:sz w:val="28"/>
          <w:szCs w:val="28"/>
        </w:rPr>
        <w:t>заключается в том, что подобран комплекс методик для диагностики уровня сформированности математических представлений у младших школьников с</w:t>
      </w:r>
      <w:r w:rsidRPr="00320740">
        <w:rPr>
          <w:color w:val="000000" w:themeColor="text1"/>
          <w:sz w:val="28"/>
          <w:szCs w:val="28"/>
          <w:shd w:val="clear" w:color="auto" w:fill="FFFFFF"/>
        </w:rPr>
        <w:t xml:space="preserve"> умеренной степенью умственной отсталости</w:t>
      </w:r>
      <w:r w:rsidRPr="00320740">
        <w:rPr>
          <w:color w:val="000000" w:themeColor="text1"/>
          <w:sz w:val="28"/>
          <w:szCs w:val="28"/>
        </w:rPr>
        <w:t xml:space="preserve">, разработана и представлена система </w:t>
      </w:r>
      <w:r>
        <w:rPr>
          <w:color w:val="000000" w:themeColor="text1"/>
          <w:sz w:val="28"/>
          <w:szCs w:val="28"/>
        </w:rPr>
        <w:t xml:space="preserve">работы </w:t>
      </w:r>
      <w:r w:rsidRPr="00320740">
        <w:rPr>
          <w:color w:val="000000" w:themeColor="text1"/>
          <w:sz w:val="28"/>
          <w:szCs w:val="28"/>
        </w:rPr>
        <w:t>по формированию математических представлений у младших школьников с</w:t>
      </w:r>
      <w:r w:rsidRPr="00320740">
        <w:rPr>
          <w:color w:val="000000" w:themeColor="text1"/>
          <w:sz w:val="28"/>
          <w:szCs w:val="28"/>
          <w:shd w:val="clear" w:color="auto" w:fill="FFFFFF"/>
        </w:rPr>
        <w:t xml:space="preserve"> умеренной степенью умственной отсталости.</w:t>
      </w:r>
    </w:p>
    <w:p w:rsidR="004A5784" w:rsidRPr="00320740" w:rsidRDefault="004A5784" w:rsidP="004A5784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2074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Практическая значимость</w:t>
      </w:r>
      <w:r w:rsidRPr="00320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заключается в том, что б</w:t>
      </w:r>
      <w:r w:rsidRPr="00320740">
        <w:rPr>
          <w:rFonts w:ascii="Times New Roman" w:hAnsi="Times New Roman"/>
          <w:color w:val="000000" w:themeColor="text1"/>
          <w:sz w:val="28"/>
          <w:szCs w:val="28"/>
        </w:rPr>
        <w:t xml:space="preserve">ыла разработана система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Pr="00320740">
        <w:rPr>
          <w:rFonts w:ascii="Times New Roman" w:hAnsi="Times New Roman"/>
          <w:color w:val="000000" w:themeColor="text1"/>
          <w:sz w:val="28"/>
          <w:szCs w:val="28"/>
        </w:rPr>
        <w:t>по формированию математических представлений у младших школьников с умеренной степенью умственной отсталости. Материалы</w:t>
      </w:r>
      <w:r w:rsidRPr="00320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данной работы могут быть использованы в практической деятельности учителей-дефектологов, работающих с младшими школьниками с умеренной степенью умственной отсталости.</w:t>
      </w:r>
    </w:p>
    <w:p w:rsidR="004A5784" w:rsidRPr="006B2651" w:rsidRDefault="004A5784" w:rsidP="004A578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0740">
        <w:rPr>
          <w:b/>
          <w:color w:val="000000" w:themeColor="text1"/>
          <w:sz w:val="28"/>
          <w:szCs w:val="28"/>
          <w:shd w:val="clear" w:color="auto" w:fill="FFFFFF"/>
        </w:rPr>
        <w:t xml:space="preserve">Теоретическая значимость </w:t>
      </w:r>
      <w:r w:rsidRPr="00320740">
        <w:rPr>
          <w:color w:val="000000" w:themeColor="text1"/>
          <w:sz w:val="28"/>
          <w:szCs w:val="28"/>
        </w:rPr>
        <w:t xml:space="preserve">заключается в том, что </w:t>
      </w:r>
      <w:r>
        <w:rPr>
          <w:color w:val="000000" w:themeColor="text1"/>
          <w:sz w:val="28"/>
          <w:szCs w:val="28"/>
        </w:rPr>
        <w:t xml:space="preserve">определены психолого-педагогические </w:t>
      </w:r>
      <w:r w:rsidRPr="006B2651">
        <w:rPr>
          <w:color w:val="000000" w:themeColor="text1"/>
          <w:sz w:val="28"/>
          <w:szCs w:val="28"/>
          <w:shd w:val="clear" w:color="auto" w:fill="FFFFFF"/>
        </w:rPr>
        <w:t xml:space="preserve">особенности детей младшего школьного возраста </w:t>
      </w:r>
      <w:r w:rsidRPr="006B2651">
        <w:rPr>
          <w:color w:val="000000" w:themeColor="text1"/>
          <w:sz w:val="28"/>
          <w:szCs w:val="28"/>
        </w:rPr>
        <w:t>с умеренной степенью умственной отсталости</w:t>
      </w:r>
      <w:r w:rsidRPr="006B2651">
        <w:rPr>
          <w:color w:val="000000" w:themeColor="text1"/>
          <w:sz w:val="28"/>
          <w:szCs w:val="28"/>
          <w:shd w:val="clear" w:color="auto" w:fill="FFFFFF"/>
        </w:rPr>
        <w:t xml:space="preserve"> и специфика</w:t>
      </w:r>
      <w:r w:rsidRPr="006B2651">
        <w:rPr>
          <w:sz w:val="28"/>
          <w:szCs w:val="28"/>
        </w:rPr>
        <w:t xml:space="preserve"> формирования </w:t>
      </w:r>
      <w:r w:rsidRPr="006B2651">
        <w:rPr>
          <w:sz w:val="28"/>
          <w:szCs w:val="28"/>
        </w:rPr>
        <w:lastRenderedPageBreak/>
        <w:t>математических представлений у данной категории школьников.</w:t>
      </w:r>
      <w:r w:rsidRPr="006B2651">
        <w:rPr>
          <w:color w:val="000000" w:themeColor="text1"/>
          <w:sz w:val="28"/>
          <w:szCs w:val="28"/>
        </w:rPr>
        <w:t xml:space="preserve"> Разработаны методические рекомендации учителям-дефектологам </w:t>
      </w:r>
      <w:r>
        <w:rPr>
          <w:color w:val="000000" w:themeColor="text1"/>
          <w:sz w:val="28"/>
          <w:szCs w:val="28"/>
        </w:rPr>
        <w:t>по формированию математических представлений у</w:t>
      </w:r>
      <w:r>
        <w:rPr>
          <w:color w:val="000000" w:themeColor="text1"/>
          <w:spacing w:val="-1"/>
          <w:sz w:val="28"/>
          <w:szCs w:val="28"/>
        </w:rPr>
        <w:t xml:space="preserve"> младших</w:t>
      </w:r>
      <w:r w:rsidRPr="006B2651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школьников</w:t>
      </w:r>
      <w:r w:rsidRPr="006B2651">
        <w:rPr>
          <w:color w:val="000000" w:themeColor="text1"/>
          <w:sz w:val="28"/>
          <w:szCs w:val="28"/>
        </w:rPr>
        <w:t xml:space="preserve"> с умеренной степенью умственной отсталости</w:t>
      </w:r>
    </w:p>
    <w:p w:rsidR="004A5784" w:rsidRPr="00320740" w:rsidRDefault="004A5784" w:rsidP="004A5784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2074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Структура:</w:t>
      </w:r>
      <w:r w:rsidRPr="003207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работа </w:t>
      </w:r>
      <w:r w:rsidRPr="00320740">
        <w:rPr>
          <w:rFonts w:ascii="Times New Roman" w:hAnsi="Times New Roman"/>
          <w:color w:val="000000" w:themeColor="text1"/>
          <w:sz w:val="28"/>
          <w:szCs w:val="28"/>
        </w:rPr>
        <w:t>состоит из введения, двух глав, списка литературы, заключения, приложения.</w:t>
      </w:r>
    </w:p>
    <w:p w:rsidR="003E6B48" w:rsidRDefault="003E6B48" w:rsidP="003E6B48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B48">
        <w:rPr>
          <w:rFonts w:ascii="Times New Roman" w:eastAsia="Calibri" w:hAnsi="Times New Roman" w:cs="Times New Roman"/>
          <w:b/>
          <w:sz w:val="28"/>
          <w:szCs w:val="28"/>
        </w:rPr>
        <w:t>Содержание работы</w:t>
      </w: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393" w:rsidRPr="00A61D3A" w:rsidRDefault="001F1393" w:rsidP="001F1393">
      <w:pPr>
        <w:pStyle w:val="a6"/>
        <w:spacing w:before="280" w:after="28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A61D3A">
        <w:rPr>
          <w:rFonts w:ascii="Times New Roman" w:hAnsi="Times New Roman"/>
          <w:sz w:val="28"/>
          <w:szCs w:val="28"/>
        </w:rPr>
        <w:t>1.1 Психолого-педагогическая характеристика детей младшего школьного возраста с умеренной степенью умственной отсталости</w:t>
      </w:r>
    </w:p>
    <w:p w:rsidR="001F1393" w:rsidRDefault="001F1393" w:rsidP="001F13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27BB7">
        <w:rPr>
          <w:color w:val="000000" w:themeColor="text1"/>
          <w:sz w:val="28"/>
          <w:szCs w:val="28"/>
        </w:rPr>
        <w:t xml:space="preserve">По оценкам Всемирной организации здравоохранения (ВОЗ), до 10-20% всех детей страдают той или иной формой умственной отсталости, </w:t>
      </w:r>
    </w:p>
    <w:p w:rsidR="00E11C79" w:rsidRPr="00A653A5" w:rsidRDefault="001F1393" w:rsidP="00A653A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Диагноз «умственная отсталость»</w:t>
      </w:r>
      <w:r w:rsidRPr="00F27BB7">
        <w:rPr>
          <w:color w:val="000000" w:themeColor="text1"/>
          <w:sz w:val="28"/>
          <w:szCs w:val="28"/>
        </w:rPr>
        <w:t xml:space="preserve"> дается детям с низким IQ, обычно в диапазоне 70-75 или меньше. </w:t>
      </w:r>
      <w:r w:rsidR="00A653A5">
        <w:rPr>
          <w:color w:val="000000" w:themeColor="text1"/>
          <w:sz w:val="28"/>
          <w:szCs w:val="28"/>
        </w:rPr>
        <w:t xml:space="preserve"> </w:t>
      </w:r>
      <w:r w:rsidR="00E11C79" w:rsidRPr="00C26477">
        <w:rPr>
          <w:color w:val="000000" w:themeColor="text1"/>
          <w:sz w:val="28"/>
          <w:szCs w:val="28"/>
        </w:rPr>
        <w:t>В большинстве источников дается следующее определение умственной отсталости: «стойкое, необратимое нарушение познавательной деятельности, вызванное органическим поражением коры головного мозга».</w:t>
      </w:r>
    </w:p>
    <w:p w:rsidR="00E11C79" w:rsidRDefault="001F1393" w:rsidP="00E11C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своей работе я буду подробнее исследовать категорию детей с умеренной степенью умственной отсталости. Д</w:t>
      </w:r>
      <w:r w:rsidRPr="00F27BB7">
        <w:rPr>
          <w:color w:val="000000" w:themeColor="text1"/>
          <w:sz w:val="28"/>
          <w:szCs w:val="28"/>
        </w:rPr>
        <w:t xml:space="preserve">иапазон IQ </w:t>
      </w:r>
      <w:r>
        <w:rPr>
          <w:color w:val="000000" w:themeColor="text1"/>
          <w:sz w:val="28"/>
          <w:szCs w:val="28"/>
        </w:rPr>
        <w:t>у детей при умеренной степени 36-49.</w:t>
      </w:r>
      <w:r w:rsidRPr="00F27BB7">
        <w:rPr>
          <w:color w:val="000000" w:themeColor="text1"/>
          <w:sz w:val="28"/>
          <w:szCs w:val="28"/>
        </w:rPr>
        <w:t xml:space="preserve"> </w:t>
      </w:r>
      <w:r w:rsidR="00E11C79">
        <w:rPr>
          <w:color w:val="000000" w:themeColor="text1"/>
          <w:sz w:val="28"/>
          <w:szCs w:val="28"/>
        </w:rPr>
        <w:t xml:space="preserve"> </w:t>
      </w:r>
      <w:r w:rsidRPr="004B53A7">
        <w:rPr>
          <w:color w:val="000000" w:themeColor="text1"/>
          <w:sz w:val="28"/>
          <w:szCs w:val="28"/>
        </w:rPr>
        <w:t>Для детей с умеренной умственной отсталостью характерно выраженное недоразвитие психической деятельности, что п</w:t>
      </w:r>
      <w:r>
        <w:rPr>
          <w:color w:val="000000" w:themeColor="text1"/>
          <w:sz w:val="28"/>
          <w:szCs w:val="28"/>
        </w:rPr>
        <w:t>репятствует развитию предметных знаний</w:t>
      </w:r>
      <w:r w:rsidRPr="004B53A7">
        <w:rPr>
          <w:color w:val="000000" w:themeColor="text1"/>
          <w:sz w:val="28"/>
          <w:szCs w:val="28"/>
        </w:rPr>
        <w:t xml:space="preserve">. </w:t>
      </w:r>
    </w:p>
    <w:p w:rsidR="001F1393" w:rsidRDefault="001F1393" w:rsidP="00E11C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53A7">
        <w:rPr>
          <w:color w:val="000000" w:themeColor="text1"/>
          <w:sz w:val="28"/>
          <w:szCs w:val="28"/>
        </w:rPr>
        <w:t>Наряду с нарушением основных психиче</w:t>
      </w:r>
      <w:r>
        <w:rPr>
          <w:color w:val="000000" w:themeColor="text1"/>
          <w:sz w:val="28"/>
          <w:szCs w:val="28"/>
        </w:rPr>
        <w:t xml:space="preserve">ских функций, памяти и мышления </w:t>
      </w:r>
      <w:r w:rsidRPr="004B53A7">
        <w:rPr>
          <w:color w:val="000000" w:themeColor="text1"/>
          <w:sz w:val="28"/>
          <w:szCs w:val="28"/>
        </w:rPr>
        <w:t xml:space="preserve">имеет место своеобразное нарушение всех структурных компонентов речи: фонетических, фонематических, лексических и грамматических. </w:t>
      </w:r>
      <w:r>
        <w:rPr>
          <w:color w:val="000000" w:themeColor="text1"/>
          <w:sz w:val="28"/>
          <w:szCs w:val="28"/>
        </w:rPr>
        <w:t>Внимание</w:t>
      </w:r>
      <w:r w:rsidRPr="004B53A7">
        <w:rPr>
          <w:color w:val="000000" w:themeColor="text1"/>
          <w:sz w:val="28"/>
          <w:szCs w:val="28"/>
        </w:rPr>
        <w:t xml:space="preserve"> учащихся с у</w:t>
      </w:r>
      <w:r>
        <w:rPr>
          <w:color w:val="000000" w:themeColor="text1"/>
          <w:sz w:val="28"/>
          <w:szCs w:val="28"/>
        </w:rPr>
        <w:t xml:space="preserve">меренной умственной отсталостью </w:t>
      </w:r>
      <w:r w:rsidRPr="004B53A7">
        <w:rPr>
          <w:color w:val="000000" w:themeColor="text1"/>
          <w:sz w:val="28"/>
          <w:szCs w:val="28"/>
        </w:rPr>
        <w:t>крайне неустойчив</w:t>
      </w:r>
      <w:r>
        <w:rPr>
          <w:color w:val="000000" w:themeColor="text1"/>
          <w:sz w:val="28"/>
          <w:szCs w:val="28"/>
        </w:rPr>
        <w:t>о</w:t>
      </w:r>
      <w:r w:rsidRPr="004B53A7">
        <w:rPr>
          <w:color w:val="000000" w:themeColor="text1"/>
          <w:sz w:val="28"/>
          <w:szCs w:val="28"/>
        </w:rPr>
        <w:t xml:space="preserve">, характеризуется низким уровнем продуктивности из-за быстрой утомляемости, отвлекаемости. Процесс запоминания механический, зрительно-моторная координация резко нарушена. Детям сложно разобраться </w:t>
      </w:r>
      <w:r w:rsidRPr="004B53A7">
        <w:rPr>
          <w:color w:val="000000" w:themeColor="text1"/>
          <w:sz w:val="28"/>
          <w:szCs w:val="28"/>
        </w:rPr>
        <w:lastRenderedPageBreak/>
        <w:t>в ситуации, вычленить в ней главное и установить причинно-следственные связи, перенести знакомое сформированное действие</w:t>
      </w:r>
      <w:r>
        <w:rPr>
          <w:color w:val="000000" w:themeColor="text1"/>
          <w:sz w:val="28"/>
          <w:szCs w:val="28"/>
        </w:rPr>
        <w:t xml:space="preserve"> </w:t>
      </w:r>
      <w:r w:rsidRPr="004B53A7">
        <w:rPr>
          <w:color w:val="000000" w:themeColor="text1"/>
          <w:sz w:val="28"/>
          <w:szCs w:val="28"/>
        </w:rPr>
        <w:t xml:space="preserve">в новые условия. </w:t>
      </w:r>
    </w:p>
    <w:p w:rsidR="001F1393" w:rsidRPr="00A61D3A" w:rsidRDefault="001F1393" w:rsidP="001F139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1D3A">
        <w:rPr>
          <w:sz w:val="28"/>
          <w:szCs w:val="28"/>
        </w:rPr>
        <w:t>1.2 Особенности формирования математических представлений у младших школьников с умеренной степенью умственной отсталости</w:t>
      </w:r>
    </w:p>
    <w:p w:rsidR="001F1393" w:rsidRDefault="001F1393" w:rsidP="001F1393">
      <w:pPr>
        <w:ind w:firstLine="709"/>
        <w:rPr>
          <w:rFonts w:ascii="Times New Roman" w:hAnsi="Times New Roman"/>
          <w:sz w:val="28"/>
          <w:szCs w:val="28"/>
        </w:rPr>
      </w:pPr>
      <w:r w:rsidRPr="00823A75">
        <w:rPr>
          <w:rFonts w:ascii="Times New Roman" w:hAnsi="Times New Roman"/>
          <w:sz w:val="28"/>
          <w:szCs w:val="28"/>
        </w:rPr>
        <w:t xml:space="preserve">Ученые, которые занимались </w:t>
      </w:r>
      <w:r>
        <w:rPr>
          <w:rFonts w:ascii="Times New Roman" w:hAnsi="Times New Roman"/>
          <w:sz w:val="28"/>
          <w:szCs w:val="28"/>
        </w:rPr>
        <w:t xml:space="preserve">вопросами формирования </w:t>
      </w:r>
      <w:r w:rsidRPr="00823A75">
        <w:rPr>
          <w:rFonts w:ascii="Times New Roman" w:hAnsi="Times New Roman"/>
          <w:sz w:val="28"/>
          <w:szCs w:val="28"/>
        </w:rPr>
        <w:t xml:space="preserve">математических представлений у </w:t>
      </w:r>
      <w:r>
        <w:rPr>
          <w:rFonts w:ascii="Times New Roman" w:hAnsi="Times New Roman"/>
          <w:sz w:val="28"/>
          <w:szCs w:val="28"/>
        </w:rPr>
        <w:t>детей</w:t>
      </w:r>
      <w:r w:rsidRPr="00823A7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умеренной степенью умственной отсталостью:</w:t>
      </w:r>
      <w:r w:rsidRPr="00823A75">
        <w:rPr>
          <w:rFonts w:ascii="Times New Roman" w:hAnsi="Times New Roman"/>
          <w:sz w:val="28"/>
          <w:szCs w:val="28"/>
        </w:rPr>
        <w:t xml:space="preserve"> Л. Б. Баряева, Э. С. Бейн, В. И. Лубовский, А. Р. Лурия, М. Н. Перова, Б. П. Пузанов, Т. Б. Епифанцева.</w:t>
      </w:r>
    </w:p>
    <w:p w:rsidR="001F1393" w:rsidRDefault="001F1393" w:rsidP="001F1393">
      <w:pPr>
        <w:ind w:firstLine="709"/>
        <w:rPr>
          <w:rFonts w:ascii="Times New Roman" w:hAnsi="Times New Roman"/>
          <w:sz w:val="28"/>
          <w:szCs w:val="28"/>
        </w:rPr>
      </w:pPr>
      <w:r w:rsidRPr="00B7210A">
        <w:rPr>
          <w:rFonts w:ascii="Times New Roman" w:hAnsi="Times New Roman"/>
          <w:sz w:val="28"/>
          <w:szCs w:val="28"/>
        </w:rPr>
        <w:t>Практика психолого-педагогических исследований (Г. М. Капустина, С. Г. Шевче</w:t>
      </w:r>
      <w:r>
        <w:rPr>
          <w:rFonts w:ascii="Times New Roman" w:hAnsi="Times New Roman"/>
          <w:sz w:val="28"/>
          <w:szCs w:val="28"/>
        </w:rPr>
        <w:t>нко, М. В. Ипполитова)</w:t>
      </w:r>
      <w:r w:rsidRPr="00B7210A">
        <w:rPr>
          <w:rFonts w:ascii="Times New Roman" w:hAnsi="Times New Roman"/>
          <w:sz w:val="28"/>
          <w:szCs w:val="28"/>
        </w:rPr>
        <w:t xml:space="preserve"> обучения детей с умственной отсталостью свидетельствует о том, что математика часто является для них наиболее трудным предметом. Эти трудности объясняются как спецификой предмета, так и особенностями познавательной деятельности детей данной категории. </w:t>
      </w:r>
    </w:p>
    <w:p w:rsidR="00E11C79" w:rsidRDefault="001F1393" w:rsidP="001F1393">
      <w:pPr>
        <w:ind w:firstLine="709"/>
        <w:rPr>
          <w:rFonts w:ascii="Times New Roman" w:hAnsi="Times New Roman"/>
          <w:sz w:val="28"/>
          <w:szCs w:val="28"/>
        </w:rPr>
      </w:pPr>
      <w:r w:rsidRPr="007E3767">
        <w:rPr>
          <w:rFonts w:ascii="Times New Roman" w:hAnsi="Times New Roman"/>
          <w:sz w:val="28"/>
          <w:szCs w:val="28"/>
        </w:rPr>
        <w:t xml:space="preserve">Центральным понятием математики является понятие чисел. Усвоение этого понятия возможно при соответствующем развитии мыслительных операций учащегося (анализ, синтез, абстрагирование, обобщение, сравнение, классификация). </w:t>
      </w:r>
    </w:p>
    <w:p w:rsidR="001F1393" w:rsidRPr="00E11C79" w:rsidRDefault="001F1393" w:rsidP="00E11C79">
      <w:pPr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FA7194">
        <w:rPr>
          <w:rFonts w:ascii="Times New Roman" w:hAnsi="Times New Roman"/>
          <w:sz w:val="28"/>
          <w:szCs w:val="28"/>
        </w:rPr>
        <w:t>Низкая активность восприятия приводит к тому, что школьники не узнают знакомые геометрические фигуры при предъявлении их в необычной ситуации или необходимости различать в предметах окружающей действительности.</w:t>
      </w:r>
      <w:r w:rsidR="00E11C79">
        <w:rPr>
          <w:rFonts w:ascii="Times New Roman" w:hAnsi="Times New Roman"/>
          <w:sz w:val="28"/>
          <w:szCs w:val="28"/>
        </w:rPr>
        <w:t xml:space="preserve"> </w:t>
      </w:r>
      <w:r w:rsidRPr="00FA7194">
        <w:rPr>
          <w:rFonts w:ascii="Times New Roman" w:hAnsi="Times New Roman"/>
          <w:sz w:val="28"/>
          <w:szCs w:val="28"/>
        </w:rPr>
        <w:t>Количественные представления сильно зависят от ярких качественн</w:t>
      </w:r>
      <w:r w:rsidR="00E11C79">
        <w:rPr>
          <w:rFonts w:ascii="Times New Roman" w:hAnsi="Times New Roman"/>
          <w:sz w:val="28"/>
          <w:szCs w:val="28"/>
        </w:rPr>
        <w:t>ых характеристик (размер, форма</w:t>
      </w:r>
      <w:r w:rsidRPr="00FA7194">
        <w:rPr>
          <w:rFonts w:ascii="Times New Roman" w:hAnsi="Times New Roman"/>
          <w:sz w:val="28"/>
          <w:szCs w:val="28"/>
        </w:rPr>
        <w:t>) и пространств</w:t>
      </w:r>
      <w:r w:rsidR="00E11C79">
        <w:rPr>
          <w:rFonts w:ascii="Times New Roman" w:hAnsi="Times New Roman"/>
          <w:sz w:val="28"/>
          <w:szCs w:val="28"/>
        </w:rPr>
        <w:t xml:space="preserve">енного расположения объектов </w:t>
      </w:r>
      <w:r w:rsidRPr="00FA7194">
        <w:rPr>
          <w:rFonts w:ascii="Times New Roman" w:hAnsi="Times New Roman"/>
          <w:sz w:val="28"/>
          <w:szCs w:val="28"/>
        </w:rPr>
        <w:t>.</w:t>
      </w:r>
    </w:p>
    <w:p w:rsidR="001F1393" w:rsidRPr="00CC4CBB" w:rsidRDefault="001F1393" w:rsidP="001F1393">
      <w:pPr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FA7194">
        <w:rPr>
          <w:rFonts w:ascii="Times New Roman" w:hAnsi="Times New Roman"/>
          <w:sz w:val="28"/>
          <w:szCs w:val="28"/>
        </w:rPr>
        <w:t xml:space="preserve">Трудности в учебной части у </w:t>
      </w:r>
      <w:r>
        <w:rPr>
          <w:rFonts w:ascii="Times New Roman" w:hAnsi="Times New Roman"/>
          <w:sz w:val="28"/>
          <w:szCs w:val="28"/>
        </w:rPr>
        <w:t>школьников</w:t>
      </w:r>
      <w:r w:rsidRPr="00FA7194">
        <w:rPr>
          <w:rFonts w:ascii="Times New Roman" w:hAnsi="Times New Roman"/>
          <w:sz w:val="28"/>
          <w:szCs w:val="28"/>
        </w:rPr>
        <w:t xml:space="preserve"> с умеренной умственной отсталостью связаны с инертностью и ригидностью мыслительных процессов, связанных с инертностью нервных процессов. </w:t>
      </w:r>
      <w:r>
        <w:rPr>
          <w:rFonts w:ascii="Times New Roman" w:hAnsi="Times New Roman"/>
          <w:sz w:val="28"/>
          <w:szCs w:val="28"/>
        </w:rPr>
        <w:t>Это выражается в застое</w:t>
      </w:r>
      <w:r w:rsidRPr="00FA7194">
        <w:rPr>
          <w:rFonts w:ascii="Times New Roman" w:hAnsi="Times New Roman"/>
          <w:sz w:val="28"/>
          <w:szCs w:val="28"/>
        </w:rPr>
        <w:t xml:space="preserve"> принятого метода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FA7194">
        <w:rPr>
          <w:rFonts w:ascii="Times New Roman" w:hAnsi="Times New Roman"/>
          <w:sz w:val="28"/>
          <w:szCs w:val="28"/>
        </w:rPr>
        <w:t>примеров, задач, практических действий, трудности перехода от одной мыслительной операции к другой, стереотипности ответов, «буквальной пер</w:t>
      </w:r>
      <w:r>
        <w:rPr>
          <w:rFonts w:ascii="Times New Roman" w:hAnsi="Times New Roman"/>
          <w:sz w:val="28"/>
          <w:szCs w:val="28"/>
        </w:rPr>
        <w:t xml:space="preserve">едаче» имеющихся знаний </w:t>
      </w:r>
      <w:r w:rsidRPr="00FA7194">
        <w:rPr>
          <w:rFonts w:ascii="Times New Roman" w:hAnsi="Times New Roman"/>
          <w:sz w:val="28"/>
          <w:szCs w:val="28"/>
        </w:rPr>
        <w:t xml:space="preserve">без учета </w:t>
      </w:r>
      <w:r w:rsidRPr="00FA7194">
        <w:rPr>
          <w:rFonts w:ascii="Times New Roman" w:hAnsi="Times New Roman"/>
          <w:sz w:val="28"/>
          <w:szCs w:val="28"/>
        </w:rPr>
        <w:lastRenderedPageBreak/>
        <w:t>ситуации, без изменения этих знаний в соответствии с новыми условиями (наприм</w:t>
      </w:r>
      <w:r>
        <w:rPr>
          <w:rFonts w:ascii="Times New Roman" w:hAnsi="Times New Roman"/>
          <w:sz w:val="28"/>
          <w:szCs w:val="28"/>
        </w:rPr>
        <w:t xml:space="preserve">ер, 2см + 4мм = 6см или 6мм) </w:t>
      </w:r>
    </w:p>
    <w:p w:rsidR="00E11C79" w:rsidRDefault="001F1393" w:rsidP="001F1393">
      <w:pPr>
        <w:ind w:firstLine="709"/>
        <w:rPr>
          <w:rFonts w:ascii="Times New Roman" w:hAnsi="Times New Roman"/>
          <w:sz w:val="28"/>
          <w:szCs w:val="28"/>
        </w:rPr>
      </w:pPr>
      <w:r w:rsidRPr="00B7210A">
        <w:rPr>
          <w:rFonts w:ascii="Times New Roman" w:hAnsi="Times New Roman"/>
          <w:sz w:val="28"/>
          <w:szCs w:val="28"/>
        </w:rPr>
        <w:t xml:space="preserve">При обучении математике учащихся с </w:t>
      </w:r>
      <w:r>
        <w:rPr>
          <w:rFonts w:ascii="Times New Roman" w:hAnsi="Times New Roman"/>
          <w:sz w:val="28"/>
          <w:szCs w:val="28"/>
        </w:rPr>
        <w:t>умеренной степенью</w:t>
      </w:r>
      <w:r w:rsidRPr="00B7210A">
        <w:rPr>
          <w:rFonts w:ascii="Times New Roman" w:hAnsi="Times New Roman"/>
          <w:sz w:val="28"/>
          <w:szCs w:val="28"/>
        </w:rPr>
        <w:t xml:space="preserve"> интеллектуальными возможностями следует учитывать, что усвоение необходимого материала не должно носить механического заучивания и тренировочного характера. Знания, получаемые учащимися, должны быть осознанными</w:t>
      </w:r>
      <w:r w:rsidR="00E11C79">
        <w:rPr>
          <w:rFonts w:ascii="Times New Roman" w:hAnsi="Times New Roman"/>
          <w:sz w:val="28"/>
          <w:szCs w:val="28"/>
        </w:rPr>
        <w:t xml:space="preserve">. </w:t>
      </w:r>
    </w:p>
    <w:p w:rsidR="001F1393" w:rsidRPr="00DD6762" w:rsidRDefault="001F1393" w:rsidP="001F1393">
      <w:pPr>
        <w:spacing w:before="280" w:after="280"/>
        <w:ind w:firstLine="709"/>
        <w:rPr>
          <w:rFonts w:ascii="Times New Roman" w:hAnsi="Times New Roman"/>
          <w:sz w:val="28"/>
          <w:szCs w:val="28"/>
        </w:rPr>
      </w:pPr>
      <w:r w:rsidRPr="00DD6762">
        <w:rPr>
          <w:rFonts w:ascii="Times New Roman" w:hAnsi="Times New Roman"/>
          <w:sz w:val="28"/>
          <w:szCs w:val="28"/>
        </w:rPr>
        <w:t>1.3 Методики формирования математических представлений у младших школьников с умеренной степенью умственной отсталости</w:t>
      </w:r>
    </w:p>
    <w:p w:rsidR="001F1393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7D43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улучшения</w:t>
      </w:r>
      <w:r w:rsidRPr="00607D43">
        <w:rPr>
          <w:color w:val="000000"/>
          <w:sz w:val="28"/>
          <w:szCs w:val="28"/>
        </w:rPr>
        <w:t xml:space="preserve"> процесса развития математических представлений детям даются задания, которые способствуют:</w:t>
      </w:r>
    </w:p>
    <w:p w:rsidR="001F1393" w:rsidRDefault="002E2A54" w:rsidP="001F13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выработке</w:t>
      </w:r>
      <w:r w:rsidR="001F1393" w:rsidRPr="00607D43">
        <w:rPr>
          <w:color w:val="000000"/>
          <w:sz w:val="28"/>
          <w:szCs w:val="28"/>
        </w:rPr>
        <w:t xml:space="preserve"> умений сравнивать предметы по определенным основаниям с понятиями, имеющими противоположное значение («широкий – узкий», «длинный – короткий», «высокий – низкий», «начало – конец» и т. д.)</w:t>
      </w:r>
      <w:r w:rsidR="001F1393">
        <w:rPr>
          <w:color w:val="000000"/>
          <w:sz w:val="28"/>
          <w:szCs w:val="28"/>
        </w:rPr>
        <w:t>;</w:t>
      </w:r>
    </w:p>
    <w:p w:rsidR="001F1393" w:rsidRPr="00607D43" w:rsidRDefault="001F1393" w:rsidP="001F13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07D43">
        <w:rPr>
          <w:color w:val="000000"/>
          <w:sz w:val="28"/>
          <w:szCs w:val="28"/>
        </w:rPr>
        <w:t>развити</w:t>
      </w:r>
      <w:r w:rsidR="002E2A54">
        <w:rPr>
          <w:color w:val="000000"/>
          <w:sz w:val="28"/>
          <w:szCs w:val="28"/>
        </w:rPr>
        <w:t>ю</w:t>
      </w:r>
      <w:r w:rsidRPr="00607D43">
        <w:rPr>
          <w:color w:val="000000"/>
          <w:sz w:val="28"/>
          <w:szCs w:val="28"/>
        </w:rPr>
        <w:t xml:space="preserve"> умений, необходимых для установления сходства и различия предметов, умения выделять основные признаки предметов, классифицировать, сравнивать и анализировать предметы:</w:t>
      </w:r>
    </w:p>
    <w:p w:rsidR="001F1393" w:rsidRDefault="001F1393" w:rsidP="001F13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развити</w:t>
      </w:r>
      <w:r w:rsidR="002E2A54">
        <w:rPr>
          <w:color w:val="000000"/>
          <w:sz w:val="28"/>
          <w:szCs w:val="28"/>
        </w:rPr>
        <w:t>ю</w:t>
      </w:r>
      <w:r w:rsidRPr="00C72556">
        <w:rPr>
          <w:color w:val="000000"/>
          <w:sz w:val="28"/>
          <w:szCs w:val="28"/>
        </w:rPr>
        <w:t xml:space="preserve"> воображения, образного мышления, знание геометрических фигур (предметы рисования: круг - солнце, квадрат, треугольник, прямоугольник - домик, трапеция - горшок, юбка, овал - огурец).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red"/>
        </w:rPr>
      </w:pPr>
      <w:r w:rsidRPr="00C72556">
        <w:rPr>
          <w:color w:val="000000"/>
          <w:sz w:val="28"/>
          <w:szCs w:val="28"/>
        </w:rPr>
        <w:t xml:space="preserve">Для выявления зоны ближайшего развития каждого ребенка в диагностических отделениях используются </w:t>
      </w:r>
      <w:r>
        <w:rPr>
          <w:color w:val="000000"/>
          <w:sz w:val="28"/>
          <w:szCs w:val="28"/>
        </w:rPr>
        <w:t>задания</w:t>
      </w:r>
      <w:r w:rsidRPr="00C72556">
        <w:rPr>
          <w:color w:val="000000"/>
          <w:sz w:val="28"/>
          <w:szCs w:val="28"/>
        </w:rPr>
        <w:t>, определяющие способности ребенка, такие как:</w:t>
      </w:r>
    </w:p>
    <w:p w:rsidR="001F1393" w:rsidRPr="00C72556" w:rsidRDefault="001F1393" w:rsidP="001F139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72556">
        <w:rPr>
          <w:color w:val="000000"/>
          <w:sz w:val="28"/>
          <w:szCs w:val="28"/>
        </w:rPr>
        <w:t>бобщение математического материала: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соотнесение числа и количества;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знание цифр и математических знаков, числового ряда, величины, формы, геометрических фигур;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сравнение и уравнивание количеств;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ориентировка во времени и пространстве.</w:t>
      </w:r>
    </w:p>
    <w:p w:rsidR="001F1393" w:rsidRPr="00C72556" w:rsidRDefault="001F1393" w:rsidP="001F139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C72556">
        <w:rPr>
          <w:color w:val="000000"/>
          <w:sz w:val="28"/>
          <w:szCs w:val="28"/>
        </w:rPr>
        <w:t>братимость мыслительных процессов: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прямой и обратный счет, счет от заданного числа;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«соседи» чисел;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сложение и вычитание;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деление геометрических фигур на более мелкие составные части;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сравнение предметов по величине от наименьшего к наибольшему и наоборот.</w:t>
      </w:r>
    </w:p>
    <w:p w:rsidR="001F1393" w:rsidRPr="00C72556" w:rsidRDefault="001F1393" w:rsidP="001F139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72556">
        <w:rPr>
          <w:color w:val="000000"/>
          <w:sz w:val="28"/>
          <w:szCs w:val="28"/>
        </w:rPr>
        <w:t>вертывание математического рассуждения и соответствующих математических действий: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сложение и вычитание;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состав числа;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сравнение чисел;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-определение математических знаков в математических выражениях;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-нахождение неизвестных компонентов действий сложения и вычитания;</w:t>
      </w:r>
    </w:p>
    <w:p w:rsidR="001F1393" w:rsidRPr="00C72556" w:rsidRDefault="001F1393" w:rsidP="001F13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>- решение логических задач.</w:t>
      </w:r>
    </w:p>
    <w:p w:rsidR="001F1393" w:rsidRDefault="001F1393" w:rsidP="001B4F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2556">
        <w:rPr>
          <w:color w:val="000000"/>
          <w:sz w:val="28"/>
          <w:szCs w:val="28"/>
        </w:rPr>
        <w:t xml:space="preserve">Коррекционные задания должны быть доступны и интересны детям. </w:t>
      </w:r>
      <w:r w:rsidRPr="00365B95">
        <w:rPr>
          <w:color w:val="000000"/>
          <w:sz w:val="28"/>
          <w:szCs w:val="28"/>
        </w:rPr>
        <w:t xml:space="preserve">При освоении простейших вычислений детям с умственными отклонениями необходимо опираться на сенсорный опыт. Такой опорой является мультисенсорное </w:t>
      </w:r>
      <w:r>
        <w:rPr>
          <w:color w:val="000000"/>
          <w:sz w:val="28"/>
          <w:szCs w:val="28"/>
        </w:rPr>
        <w:t xml:space="preserve">пособие Numicon. </w:t>
      </w:r>
    </w:p>
    <w:p w:rsidR="001F1393" w:rsidRDefault="001F1393" w:rsidP="001B4F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B95">
        <w:rPr>
          <w:color w:val="000000"/>
          <w:sz w:val="28"/>
          <w:szCs w:val="28"/>
        </w:rPr>
        <w:t xml:space="preserve"> «Нумикон» — программа </w:t>
      </w:r>
      <w:r>
        <w:rPr>
          <w:color w:val="000000"/>
          <w:sz w:val="28"/>
          <w:szCs w:val="28"/>
        </w:rPr>
        <w:t>направленная на формирование</w:t>
      </w:r>
      <w:r w:rsidRPr="00365B95">
        <w:rPr>
          <w:color w:val="000000"/>
          <w:sz w:val="28"/>
          <w:szCs w:val="28"/>
        </w:rPr>
        <w:t xml:space="preserve"> сенсорных эталонов, предчисловых математи</w:t>
      </w:r>
      <w:r>
        <w:rPr>
          <w:color w:val="000000"/>
          <w:sz w:val="28"/>
          <w:szCs w:val="28"/>
        </w:rPr>
        <w:t>ческ</w:t>
      </w:r>
      <w:r w:rsidR="002E2A54">
        <w:rPr>
          <w:color w:val="000000"/>
          <w:sz w:val="28"/>
          <w:szCs w:val="28"/>
        </w:rPr>
        <w:t>их представлений, математических</w:t>
      </w:r>
      <w:r>
        <w:rPr>
          <w:color w:val="000000"/>
          <w:sz w:val="28"/>
          <w:szCs w:val="28"/>
        </w:rPr>
        <w:t xml:space="preserve"> навыкам детей</w:t>
      </w:r>
      <w:r w:rsidRPr="00365B95">
        <w:rPr>
          <w:color w:val="000000"/>
          <w:sz w:val="28"/>
          <w:szCs w:val="28"/>
        </w:rPr>
        <w:t xml:space="preserve"> школьного возраста, испытывающих трудности в изучении математики.</w:t>
      </w:r>
    </w:p>
    <w:p w:rsidR="005D7926" w:rsidRPr="00320740" w:rsidRDefault="005D7926" w:rsidP="001B4F70">
      <w:pPr>
        <w:spacing w:before="280" w:after="280"/>
        <w:jc w:val="center"/>
        <w:rPr>
          <w:rFonts w:ascii="Times New Roman" w:hAnsi="Times New Roman"/>
          <w:b/>
          <w:sz w:val="28"/>
          <w:szCs w:val="28"/>
        </w:rPr>
      </w:pPr>
      <w:r w:rsidRPr="00320740">
        <w:rPr>
          <w:rFonts w:ascii="Times New Roman" w:hAnsi="Times New Roman"/>
          <w:b/>
          <w:sz w:val="28"/>
          <w:szCs w:val="28"/>
        </w:rPr>
        <w:t>ГЛАВА 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20740">
        <w:rPr>
          <w:rFonts w:ascii="Times New Roman" w:hAnsi="Times New Roman"/>
          <w:b/>
          <w:sz w:val="28"/>
          <w:szCs w:val="28"/>
        </w:rPr>
        <w:t>СИСТЕМА РАБОТЫ ПО ФОРМИРОВАНИЮ МАТЕМАТИЧЕСКИХ ПРЕДСТАВЛЕНИЙ У МЛАДШИХ ШКОЛЬНИКОВ С УМЕРЕННОЙ</w:t>
      </w:r>
      <w:r>
        <w:rPr>
          <w:rFonts w:ascii="Times New Roman" w:hAnsi="Times New Roman"/>
          <w:b/>
          <w:sz w:val="28"/>
          <w:szCs w:val="28"/>
        </w:rPr>
        <w:t xml:space="preserve"> СТЕПЕНЬЮ УМСТВЕННОЙ ОТСТАЛОСТИ</w:t>
      </w:r>
    </w:p>
    <w:p w:rsidR="005D7926" w:rsidRPr="00320740" w:rsidRDefault="005D7926" w:rsidP="005D7926">
      <w:pPr>
        <w:spacing w:before="280" w:after="28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5F8">
        <w:rPr>
          <w:rFonts w:ascii="Times New Roman" w:hAnsi="Times New Roman"/>
          <w:sz w:val="28"/>
          <w:szCs w:val="28"/>
        </w:rPr>
        <w:lastRenderedPageBreak/>
        <w:t>2.1 Выявление уровня сформированности математических представлений у младших школьников с умеренной степенью умственной отсталости на констатирующем этапе</w:t>
      </w:r>
    </w:p>
    <w:p w:rsidR="005D7926" w:rsidRDefault="005D7926" w:rsidP="005D7926">
      <w:pPr>
        <w:ind w:firstLine="709"/>
        <w:rPr>
          <w:rFonts w:ascii="Times New Roman" w:hAnsi="Times New Roman"/>
          <w:sz w:val="28"/>
          <w:szCs w:val="28"/>
        </w:rPr>
      </w:pPr>
      <w:r w:rsidRPr="00320740">
        <w:rPr>
          <w:rFonts w:ascii="Times New Roman" w:hAnsi="Times New Roman"/>
          <w:sz w:val="28"/>
          <w:szCs w:val="28"/>
        </w:rPr>
        <w:t xml:space="preserve">Цель эмпирического исследования – определить </w:t>
      </w:r>
      <w:r>
        <w:rPr>
          <w:rFonts w:ascii="Times New Roman" w:hAnsi="Times New Roman"/>
          <w:sz w:val="28"/>
          <w:szCs w:val="28"/>
        </w:rPr>
        <w:t xml:space="preserve">уровень </w:t>
      </w:r>
      <w:r w:rsidRPr="00320740">
        <w:rPr>
          <w:rFonts w:ascii="Times New Roman" w:hAnsi="Times New Roman"/>
          <w:sz w:val="28"/>
          <w:szCs w:val="28"/>
        </w:rPr>
        <w:t>сформированност</w:t>
      </w:r>
      <w:r>
        <w:rPr>
          <w:rFonts w:ascii="Times New Roman" w:hAnsi="Times New Roman"/>
          <w:sz w:val="28"/>
          <w:szCs w:val="28"/>
        </w:rPr>
        <w:t>и</w:t>
      </w:r>
      <w:r w:rsidRPr="0032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математических представлений </w:t>
      </w:r>
      <w:r w:rsidRPr="00320740">
        <w:rPr>
          <w:rFonts w:ascii="Times New Roman" w:hAnsi="Times New Roman"/>
          <w:sz w:val="28"/>
          <w:szCs w:val="28"/>
        </w:rPr>
        <w:t>детей младшего школьного в</w:t>
      </w:r>
      <w:r>
        <w:rPr>
          <w:rFonts w:ascii="Times New Roman" w:hAnsi="Times New Roman"/>
          <w:sz w:val="28"/>
          <w:szCs w:val="28"/>
        </w:rPr>
        <w:t>озраста с умственной отсталостью умеренной</w:t>
      </w:r>
      <w:r w:rsidRPr="00320740">
        <w:rPr>
          <w:rFonts w:ascii="Times New Roman" w:hAnsi="Times New Roman"/>
          <w:sz w:val="28"/>
          <w:szCs w:val="28"/>
        </w:rPr>
        <w:t xml:space="preserve"> степени. </w:t>
      </w:r>
    </w:p>
    <w:p w:rsidR="005D7926" w:rsidRDefault="005D7926" w:rsidP="005D7926">
      <w:pPr>
        <w:ind w:firstLine="709"/>
        <w:rPr>
          <w:rFonts w:ascii="Times New Roman" w:hAnsi="Times New Roman"/>
          <w:sz w:val="28"/>
          <w:szCs w:val="28"/>
        </w:rPr>
      </w:pPr>
      <w:r w:rsidRPr="00320740">
        <w:rPr>
          <w:rFonts w:ascii="Times New Roman" w:hAnsi="Times New Roman"/>
          <w:sz w:val="28"/>
          <w:szCs w:val="28"/>
        </w:rPr>
        <w:t xml:space="preserve">Для того чтобы достичь данной цели мы выдвинули ряд задач: </w:t>
      </w:r>
    </w:p>
    <w:p w:rsidR="005D7926" w:rsidRPr="00603D6D" w:rsidRDefault="005D7926" w:rsidP="005D792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03D6D">
        <w:rPr>
          <w:color w:val="000000" w:themeColor="text1"/>
          <w:sz w:val="28"/>
          <w:szCs w:val="28"/>
          <w:shd w:val="clear" w:color="auto" w:fill="FFFFFF"/>
        </w:rPr>
        <w:t xml:space="preserve">Изучить психолого-педагогическую литературу, раскрывающую психофизиологические особенности младших школьников </w:t>
      </w:r>
      <w:r w:rsidRPr="00603D6D">
        <w:rPr>
          <w:color w:val="000000" w:themeColor="text1"/>
          <w:sz w:val="28"/>
          <w:szCs w:val="28"/>
        </w:rPr>
        <w:t>с умеренной степенью умственной отсталости</w:t>
      </w:r>
      <w:r w:rsidRPr="00603D6D">
        <w:rPr>
          <w:color w:val="000000" w:themeColor="text1"/>
          <w:sz w:val="28"/>
          <w:szCs w:val="28"/>
          <w:shd w:val="clear" w:color="auto" w:fill="FFFFFF"/>
        </w:rPr>
        <w:t xml:space="preserve"> и специфику</w:t>
      </w:r>
      <w:r w:rsidRPr="00603D6D">
        <w:rPr>
          <w:sz w:val="28"/>
          <w:szCs w:val="28"/>
        </w:rPr>
        <w:t xml:space="preserve"> формирования математических представлений у детей данной категории.</w:t>
      </w:r>
    </w:p>
    <w:p w:rsidR="005D7926" w:rsidRPr="00FE63BC" w:rsidRDefault="005D7926" w:rsidP="005D792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63BC">
        <w:rPr>
          <w:color w:val="000000" w:themeColor="text1"/>
          <w:sz w:val="28"/>
          <w:szCs w:val="28"/>
          <w:shd w:val="clear" w:color="auto" w:fill="FFFFFF"/>
        </w:rPr>
        <w:t>Подобрать методики</w:t>
      </w:r>
      <w:r w:rsidRPr="00FE63BC">
        <w:rPr>
          <w:sz w:val="28"/>
          <w:szCs w:val="28"/>
        </w:rPr>
        <w:t xml:space="preserve"> по изучению степени сформированности математических представлений у младших школьников с умеренной степенью умственной отсталости.</w:t>
      </w:r>
    </w:p>
    <w:p w:rsidR="005D7926" w:rsidRDefault="005D7926" w:rsidP="005D792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0D28">
        <w:rPr>
          <w:color w:val="000000" w:themeColor="text1"/>
          <w:sz w:val="28"/>
          <w:szCs w:val="28"/>
          <w:shd w:val="clear" w:color="auto" w:fill="FFFFFF"/>
        </w:rPr>
        <w:t>Провести первичную диагностику учащихся для выявления уровня сформированности математических представлений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D7926" w:rsidRPr="009F2E94" w:rsidRDefault="005D7926" w:rsidP="005D792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610D28">
        <w:rPr>
          <w:color w:val="000000" w:themeColor="text1"/>
          <w:sz w:val="28"/>
          <w:szCs w:val="28"/>
          <w:shd w:val="clear" w:color="auto" w:fill="FFFFFF"/>
        </w:rPr>
        <w:t xml:space="preserve">.  Разработать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апробировать </w:t>
      </w:r>
      <w:r w:rsidRPr="00610D28">
        <w:rPr>
          <w:color w:val="000000" w:themeColor="text1"/>
          <w:sz w:val="28"/>
          <w:szCs w:val="28"/>
          <w:shd w:val="clear" w:color="auto" w:fill="FFFFFF"/>
        </w:rPr>
        <w:t xml:space="preserve">систему </w:t>
      </w:r>
      <w:r>
        <w:rPr>
          <w:color w:val="000000" w:themeColor="text1"/>
          <w:sz w:val="28"/>
          <w:szCs w:val="28"/>
          <w:shd w:val="clear" w:color="auto" w:fill="FFFFFF"/>
        </w:rPr>
        <w:t>работы по формированию</w:t>
      </w:r>
      <w:r w:rsidRPr="00610D28">
        <w:rPr>
          <w:color w:val="000000" w:themeColor="text1"/>
          <w:sz w:val="28"/>
          <w:szCs w:val="28"/>
          <w:shd w:val="clear" w:color="auto" w:fill="FFFFFF"/>
        </w:rPr>
        <w:t xml:space="preserve"> математических </w:t>
      </w:r>
      <w:r w:rsidRPr="009F2E94">
        <w:rPr>
          <w:color w:val="000000" w:themeColor="text1"/>
          <w:sz w:val="28"/>
          <w:szCs w:val="28"/>
          <w:shd w:val="clear" w:color="auto" w:fill="FFFFFF"/>
        </w:rPr>
        <w:t>представлений у детей младшего школьного возраста с умеренной степенью умственной отсталости.</w:t>
      </w:r>
    </w:p>
    <w:p w:rsidR="005D7926" w:rsidRPr="009F2E94" w:rsidRDefault="005D7926" w:rsidP="005D7926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F2E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9F2E9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  </w:t>
      </w:r>
      <w:r w:rsidRPr="009F2E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Проанализировать результаты проведенной работы.</w:t>
      </w:r>
    </w:p>
    <w:p w:rsidR="005D7926" w:rsidRDefault="005D7926" w:rsidP="005D792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63BC">
        <w:rPr>
          <w:color w:val="000000" w:themeColor="text1"/>
          <w:sz w:val="28"/>
          <w:szCs w:val="28"/>
          <w:shd w:val="clear" w:color="auto" w:fill="FFFFFF"/>
        </w:rPr>
        <w:t xml:space="preserve">6.  </w:t>
      </w:r>
      <w:r w:rsidRPr="00FE63BC">
        <w:rPr>
          <w:color w:val="000000" w:themeColor="text1"/>
          <w:sz w:val="28"/>
          <w:szCs w:val="28"/>
        </w:rPr>
        <w:t xml:space="preserve">Разработать методические рекомендации учителям-дефектологам при работе </w:t>
      </w:r>
      <w:r w:rsidRPr="00FE63BC">
        <w:rPr>
          <w:color w:val="000000" w:themeColor="text1"/>
          <w:spacing w:val="-1"/>
          <w:sz w:val="28"/>
          <w:szCs w:val="28"/>
        </w:rPr>
        <w:t xml:space="preserve">с младшими </w:t>
      </w:r>
      <w:r w:rsidRPr="00FE63BC">
        <w:rPr>
          <w:color w:val="000000" w:themeColor="text1"/>
          <w:sz w:val="28"/>
          <w:szCs w:val="28"/>
        </w:rPr>
        <w:t>школьниками с умеренной степенью умственной отсталости.</w:t>
      </w:r>
      <w:r>
        <w:rPr>
          <w:color w:val="000000" w:themeColor="text1"/>
          <w:sz w:val="28"/>
          <w:szCs w:val="28"/>
        </w:rPr>
        <w:t xml:space="preserve">   </w:t>
      </w:r>
    </w:p>
    <w:p w:rsidR="005D7926" w:rsidRPr="00C57A9E" w:rsidRDefault="005D7926" w:rsidP="005D7926">
      <w:pPr>
        <w:ind w:firstLine="709"/>
        <w:rPr>
          <w:rFonts w:ascii="Times New Roman" w:hAnsi="Times New Roman"/>
          <w:sz w:val="28"/>
          <w:szCs w:val="28"/>
        </w:rPr>
      </w:pPr>
      <w:r w:rsidRPr="00320740">
        <w:rPr>
          <w:rFonts w:ascii="Times New Roman" w:hAnsi="Times New Roman"/>
          <w:sz w:val="28"/>
          <w:szCs w:val="28"/>
        </w:rPr>
        <w:t>Исследование проводилось на базе</w:t>
      </w:r>
      <w:r w:rsidRPr="00320740">
        <w:rPr>
          <w:rFonts w:ascii="Times New Roman" w:hAnsi="Times New Roman"/>
          <w:color w:val="000000" w:themeColor="text1"/>
          <w:sz w:val="28"/>
          <w:szCs w:val="28"/>
        </w:rPr>
        <w:t xml:space="preserve"> КГУ «Рудненская специальная школа для детей с особыми образовательными потребностями» Управления образования акима</w:t>
      </w:r>
      <w:r>
        <w:rPr>
          <w:rFonts w:ascii="Times New Roman" w:hAnsi="Times New Roman"/>
          <w:color w:val="000000" w:themeColor="text1"/>
          <w:sz w:val="28"/>
          <w:szCs w:val="28"/>
        </w:rPr>
        <w:t>та Костанайской области</w:t>
      </w:r>
      <w:r w:rsidRPr="00320740">
        <w:rPr>
          <w:rFonts w:ascii="Times New Roman" w:hAnsi="Times New Roman"/>
          <w:color w:val="000000" w:themeColor="text1"/>
          <w:sz w:val="28"/>
          <w:szCs w:val="28"/>
        </w:rPr>
        <w:t xml:space="preserve"> (г. Рудный, Республика Казахстан).</w:t>
      </w:r>
    </w:p>
    <w:p w:rsidR="005D7926" w:rsidRPr="00320740" w:rsidRDefault="005D7926" w:rsidP="005D7926">
      <w:pPr>
        <w:ind w:firstLine="709"/>
        <w:rPr>
          <w:rFonts w:ascii="Times New Roman" w:hAnsi="Times New Roman"/>
          <w:sz w:val="28"/>
          <w:szCs w:val="28"/>
        </w:rPr>
      </w:pPr>
      <w:r w:rsidRPr="00320740">
        <w:rPr>
          <w:rFonts w:ascii="Times New Roman" w:hAnsi="Times New Roman"/>
          <w:sz w:val="28"/>
          <w:szCs w:val="28"/>
        </w:rPr>
        <w:t xml:space="preserve">В эксперименте приняли участие 10 детей в возрасте </w:t>
      </w:r>
      <w:r>
        <w:rPr>
          <w:rFonts w:ascii="Times New Roman" w:hAnsi="Times New Roman"/>
          <w:sz w:val="28"/>
          <w:szCs w:val="28"/>
        </w:rPr>
        <w:t>11</w:t>
      </w:r>
      <w:r w:rsidRPr="0032074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</w:t>
      </w:r>
      <w:r w:rsidRPr="00320740">
        <w:rPr>
          <w:rFonts w:ascii="Times New Roman" w:hAnsi="Times New Roman"/>
          <w:sz w:val="28"/>
          <w:szCs w:val="28"/>
        </w:rPr>
        <w:t xml:space="preserve"> лет, учащиеся 4 класса. Информация о выборке представлена в Таблице 1. </w:t>
      </w:r>
    </w:p>
    <w:p w:rsidR="005D7926" w:rsidRPr="005030D4" w:rsidRDefault="005D7926" w:rsidP="005D792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030D4">
        <w:rPr>
          <w:rFonts w:ascii="Times New Roman" w:hAnsi="Times New Roman"/>
          <w:i/>
          <w:sz w:val="28"/>
          <w:szCs w:val="28"/>
        </w:rPr>
        <w:lastRenderedPageBreak/>
        <w:t>Таблица 1 – Характеристика исследуемой выборки детей с умеренной степенью умственной отсталости.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1424"/>
        <w:gridCol w:w="830"/>
        <w:gridCol w:w="1521"/>
        <w:gridCol w:w="4911"/>
      </w:tblGrid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030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762" w:type="pct"/>
          </w:tcPr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Условное</w:t>
            </w:r>
          </w:p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444" w:type="pct"/>
          </w:tcPr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</w:p>
        </w:tc>
        <w:tc>
          <w:tcPr>
            <w:tcW w:w="814" w:type="pct"/>
          </w:tcPr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628" w:type="pct"/>
          </w:tcPr>
          <w:p w:rsidR="005D7926" w:rsidRPr="005030D4" w:rsidRDefault="005D7926" w:rsidP="001B4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D4">
              <w:rPr>
                <w:rFonts w:ascii="Times New Roman" w:hAnsi="Times New Roman"/>
                <w:b/>
                <w:sz w:val="24"/>
                <w:szCs w:val="24"/>
              </w:rPr>
              <w:t>Диагноз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11.02.08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отсталость,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ОНР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10.10.08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умственная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отсталость,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непостоянное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сходящееся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косоглазие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ЯД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15.12.09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умственная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отсталость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ЛМ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26.08.08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отсталость,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ОНР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04.09.09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</w:rPr>
              <w:t>отсталость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02.02.08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</w:rPr>
              <w:t>отсталость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21.05.08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отсталость,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синдром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Дауна,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системное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недоразвитие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ср.ст., гиперметрония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.ст.тяжести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C789C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89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2" w:type="pct"/>
          </w:tcPr>
          <w:p w:rsidR="005D7926" w:rsidRPr="002C789C" w:rsidRDefault="005D7926" w:rsidP="001B4F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89C">
              <w:rPr>
                <w:rFonts w:ascii="Times New Roman" w:hAnsi="Times New Roman"/>
                <w:sz w:val="24"/>
                <w:szCs w:val="24"/>
                <w:lang w:val="ru-RU"/>
              </w:rPr>
              <w:t>РД</w:t>
            </w:r>
          </w:p>
        </w:tc>
        <w:tc>
          <w:tcPr>
            <w:tcW w:w="444" w:type="pct"/>
          </w:tcPr>
          <w:p w:rsidR="005D7926" w:rsidRPr="002C789C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89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814" w:type="pct"/>
          </w:tcPr>
          <w:p w:rsidR="005D7926" w:rsidRPr="002C789C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89C">
              <w:rPr>
                <w:rFonts w:ascii="Times New Roman" w:hAnsi="Times New Roman"/>
                <w:sz w:val="24"/>
                <w:szCs w:val="24"/>
                <w:lang w:val="ru-RU"/>
              </w:rPr>
              <w:t>01.05.09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отсталость,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ДЦП,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мозжечковая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атаксия,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симптоматическая </w:t>
            </w:r>
            <w:r w:rsidRPr="002935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эпилепсия,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системное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недоразвитие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речи,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судорожное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2935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расходящееся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косоглазие,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сложный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миопический астигматизм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ОИ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03.05.08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умственная </w:t>
            </w:r>
            <w:r w:rsidRPr="002935A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отсталость,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расходящееся монолатеральное косоглазие,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дальнозоркость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сл.ст.</w:t>
            </w:r>
          </w:p>
        </w:tc>
      </w:tr>
      <w:tr w:rsidR="005D7926" w:rsidRPr="002935A2" w:rsidTr="005D7926">
        <w:trPr>
          <w:trHeight w:val="454"/>
        </w:trPr>
        <w:tc>
          <w:tcPr>
            <w:tcW w:w="352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2" w:type="pct"/>
          </w:tcPr>
          <w:p w:rsidR="005D7926" w:rsidRPr="002935A2" w:rsidRDefault="005D7926" w:rsidP="001B4F70">
            <w:pPr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44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4" w:type="pct"/>
          </w:tcPr>
          <w:p w:rsidR="005D7926" w:rsidRPr="002935A2" w:rsidRDefault="005D7926" w:rsidP="001B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</w:rPr>
              <w:t>25.07.09</w:t>
            </w:r>
          </w:p>
        </w:tc>
        <w:tc>
          <w:tcPr>
            <w:tcW w:w="2628" w:type="pct"/>
          </w:tcPr>
          <w:p w:rsidR="005D7926" w:rsidRPr="002935A2" w:rsidRDefault="005D7926" w:rsidP="001B4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2">
              <w:rPr>
                <w:rFonts w:ascii="Times New Roman" w:hAnsi="Times New Roman"/>
                <w:sz w:val="24"/>
                <w:szCs w:val="24"/>
                <w:lang w:val="ru-RU"/>
              </w:rPr>
              <w:t>Умеренная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</w:rPr>
              <w:t>умственная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935A2">
              <w:rPr>
                <w:rFonts w:ascii="Times New Roman" w:hAnsi="Times New Roman"/>
                <w:sz w:val="24"/>
                <w:szCs w:val="24"/>
              </w:rPr>
              <w:t>отсталость</w:t>
            </w:r>
          </w:p>
        </w:tc>
      </w:tr>
    </w:tbl>
    <w:p w:rsidR="005D7926" w:rsidRDefault="005D7926" w:rsidP="005D7926">
      <w:pPr>
        <w:ind w:firstLine="709"/>
        <w:rPr>
          <w:rFonts w:ascii="Times New Roman" w:hAnsi="Times New Roman"/>
          <w:sz w:val="28"/>
          <w:szCs w:val="28"/>
        </w:rPr>
      </w:pPr>
      <w:r w:rsidRPr="00673B0C">
        <w:rPr>
          <w:rFonts w:ascii="Times New Roman" w:hAnsi="Times New Roman"/>
          <w:sz w:val="28"/>
          <w:szCs w:val="28"/>
        </w:rPr>
        <w:t>При выборе методов диагностики мы учитывали связь математических представлений с другими познавательными процессами, поэтому для выявления уровня развития математических представлений у младших школьников были выбраны следующие методы: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Представления о велич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ине: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«Различить по величине»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 М. Монтессори),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«Разложи </w:t>
      </w:r>
      <w:r>
        <w:rPr>
          <w:rFonts w:ascii="Times New Roman" w:hAnsi="Times New Roman"/>
          <w:color w:val="000000" w:themeColor="text1"/>
          <w:sz w:val="28"/>
          <w:szCs w:val="28"/>
        </w:rPr>
        <w:t>по размеру» (по С. Д. Забрамной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t>2. Решение простых задач (по Е. Ф. Бортниковой);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Количест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венные представления: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«Соедини»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 Е.В. Колесниковой), «Примеры» (по С. Д. Забрамной)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t>4. Представление о форме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«Закончи цепочку»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 С. Д. Забрамной),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«Геометрическая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фигура» (по Е. В. Колесниковой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t>5. Пространственные и временные представления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«Найди» </w:t>
      </w:r>
      <w:r>
        <w:rPr>
          <w:rFonts w:ascii="Times New Roman" w:hAnsi="Times New Roman"/>
          <w:color w:val="000000" w:themeColor="text1"/>
          <w:sz w:val="28"/>
          <w:szCs w:val="28"/>
        </w:rPr>
        <w:t>(по С. Е. Гавриной),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 «Рас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порядок дня» (по С. Е. Гавриной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D7926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color w:val="000000" w:themeColor="text1"/>
          <w:sz w:val="28"/>
          <w:szCs w:val="28"/>
        </w:rPr>
        <w:t>итогам проведенных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 методик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были определены критерии уровней </w:t>
      </w:r>
      <w:r w:rsidRPr="00277061">
        <w:rPr>
          <w:rFonts w:ascii="Times New Roman" w:hAnsi="Times New Roman"/>
          <w:color w:val="000000" w:themeColor="text1"/>
          <w:sz w:val="28"/>
          <w:szCs w:val="28"/>
        </w:rPr>
        <w:t>сформированности математических представлений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 младших школьников с умеренной степенью умственной отсталости.</w:t>
      </w:r>
    </w:p>
    <w:p w:rsidR="005D7926" w:rsidRPr="006D4332" w:rsidRDefault="005D7926" w:rsidP="005D7926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332">
        <w:rPr>
          <w:rFonts w:ascii="Times New Roman" w:hAnsi="Times New Roman"/>
          <w:b/>
          <w:color w:val="000000" w:themeColor="text1"/>
          <w:sz w:val="28"/>
          <w:szCs w:val="28"/>
        </w:rPr>
        <w:t>Критерии уровней сформированности математических представлений: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t>Высокий уровень – от 19-27 баллов</w:t>
      </w:r>
    </w:p>
    <w:p w:rsidR="005D7926" w:rsidRPr="0000681C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t>Средний уровень –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681C">
        <w:rPr>
          <w:rFonts w:ascii="Times New Roman" w:hAnsi="Times New Roman"/>
          <w:color w:val="000000" w:themeColor="text1"/>
          <w:sz w:val="28"/>
          <w:szCs w:val="28"/>
        </w:rPr>
        <w:t>13-18 баллов</w:t>
      </w:r>
    </w:p>
    <w:p w:rsidR="005D7926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0681C">
        <w:rPr>
          <w:rFonts w:ascii="Times New Roman" w:hAnsi="Times New Roman"/>
          <w:color w:val="000000" w:themeColor="text1"/>
          <w:sz w:val="28"/>
          <w:szCs w:val="28"/>
        </w:rPr>
        <w:t xml:space="preserve">Низкий </w:t>
      </w:r>
      <w:r>
        <w:rPr>
          <w:rFonts w:ascii="Times New Roman" w:hAnsi="Times New Roman"/>
          <w:color w:val="000000" w:themeColor="text1"/>
          <w:sz w:val="28"/>
          <w:szCs w:val="28"/>
        </w:rPr>
        <w:t>уровень – от 0-12 баллов</w:t>
      </w:r>
    </w:p>
    <w:p w:rsidR="005D7926" w:rsidRDefault="005D7926" w:rsidP="005D792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Итоговое распределение младших школьников по уровням сформированности математических представлений представлено в таблице11. </w:t>
      </w:r>
    </w:p>
    <w:p w:rsidR="005D7926" w:rsidRDefault="005D7926" w:rsidP="005D7926">
      <w:pPr>
        <w:pStyle w:val="a4"/>
        <w:ind w:left="0" w:firstLine="0"/>
        <w:jc w:val="left"/>
      </w:pPr>
      <w:r w:rsidRPr="00320740">
        <w:t>Таблица</w:t>
      </w:r>
      <w:r>
        <w:t xml:space="preserve"> 11 – Итоговое распределение младших школьников по уровням сформированности математических представлений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6D4332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D4332">
              <w:rPr>
                <w:b/>
                <w:sz w:val="24"/>
                <w:szCs w:val="24"/>
              </w:rPr>
              <w:t>Участник исследования</w:t>
            </w:r>
          </w:p>
        </w:tc>
        <w:tc>
          <w:tcPr>
            <w:tcW w:w="1667" w:type="pct"/>
          </w:tcPr>
          <w:p w:rsidR="005D7926" w:rsidRPr="006D4332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D4332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666" w:type="pct"/>
          </w:tcPr>
          <w:p w:rsidR="005D7926" w:rsidRPr="006D4332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D4332">
              <w:rPr>
                <w:b/>
                <w:sz w:val="24"/>
                <w:szCs w:val="24"/>
              </w:rPr>
              <w:t>Уровень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ЯД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ЛМ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5D7926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5D7926" w:rsidRPr="00C7059E" w:rsidTr="005D7926">
        <w:trPr>
          <w:trHeight w:val="454"/>
        </w:trPr>
        <w:tc>
          <w:tcPr>
            <w:tcW w:w="1667" w:type="pct"/>
          </w:tcPr>
          <w:p w:rsidR="005D7926" w:rsidRPr="00C7059E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РД</w:t>
            </w:r>
          </w:p>
        </w:tc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pct"/>
          </w:tcPr>
          <w:p w:rsidR="005D7926" w:rsidRPr="00C7059E" w:rsidRDefault="005D7926" w:rsidP="005D7926">
            <w:pPr>
              <w:jc w:val="center"/>
              <w:rPr>
                <w:rFonts w:ascii="Times New Roman" w:hAnsi="Times New Roman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5D7926" w:rsidRPr="00C7059E" w:rsidTr="005D7926">
        <w:trPr>
          <w:trHeight w:val="454"/>
        </w:trPr>
        <w:tc>
          <w:tcPr>
            <w:tcW w:w="1667" w:type="pct"/>
          </w:tcPr>
          <w:p w:rsidR="005D7926" w:rsidRPr="00C7059E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pct"/>
          </w:tcPr>
          <w:p w:rsidR="005D7926" w:rsidRPr="00C7059E" w:rsidRDefault="005D7926" w:rsidP="005D7926">
            <w:pPr>
              <w:jc w:val="center"/>
              <w:rPr>
                <w:rFonts w:ascii="Times New Roman" w:hAnsi="Times New Roman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5D7926" w:rsidRPr="00C7059E" w:rsidTr="005D7926">
        <w:trPr>
          <w:trHeight w:val="454"/>
        </w:trPr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C7059E">
              <w:rPr>
                <w:sz w:val="24"/>
                <w:szCs w:val="24"/>
              </w:rPr>
              <w:t>МИ</w:t>
            </w:r>
          </w:p>
        </w:tc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6" w:type="pct"/>
          </w:tcPr>
          <w:p w:rsidR="005D7926" w:rsidRPr="00C7059E" w:rsidRDefault="005D7926" w:rsidP="005D7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5D7926" w:rsidRDefault="005D7926" w:rsidP="005D7926">
      <w:pPr>
        <w:pStyle w:val="a4"/>
        <w:spacing w:line="360" w:lineRule="auto"/>
        <w:ind w:left="0" w:firstLine="709"/>
      </w:pPr>
      <w:r>
        <w:t xml:space="preserve">Как видно из таблицы 11 у обучающихся с умеренной степенью умственной отсталостью выявлены следующие уровни: 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1. Низкий уровень сформированности математических представлений выявлен у трех обучающихся (30%);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2.Средний уровень сформированности математических представлений выявлен у семи обучающихся (70%);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3.Высокий уровень сформированности математических представлений не выявлен (0%).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lastRenderedPageBreak/>
        <w:t>Итоговое распределение младших школьников по уровням сформированности математических представлений представлено в виде диаграммы на рисунке 1.</w:t>
      </w:r>
    </w:p>
    <w:p w:rsidR="005D7926" w:rsidRPr="00320740" w:rsidRDefault="005D7926" w:rsidP="005D7926">
      <w:pPr>
        <w:pStyle w:val="a4"/>
        <w:spacing w:line="360" w:lineRule="auto"/>
        <w:ind w:left="0" w:firstLine="0"/>
      </w:pPr>
      <w:r w:rsidRPr="00642A7E">
        <w:rPr>
          <w:noProof/>
          <w:sz w:val="44"/>
          <w:lang w:eastAsia="ru-RU"/>
        </w:rPr>
        <w:drawing>
          <wp:inline distT="0" distB="0" distL="0" distR="0" wp14:anchorId="615D61DE" wp14:editId="56805C03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7926" w:rsidRDefault="005D7926" w:rsidP="005D7926">
      <w:pPr>
        <w:pStyle w:val="a4"/>
        <w:spacing w:line="360" w:lineRule="auto"/>
        <w:ind w:left="0" w:firstLine="0"/>
        <w:jc w:val="center"/>
        <w:rPr>
          <w:spacing w:val="-3"/>
        </w:rPr>
      </w:pPr>
      <w:r w:rsidRPr="00320740">
        <w:t>Рисунок 1</w:t>
      </w:r>
      <w:r>
        <w:t xml:space="preserve"> - </w:t>
      </w:r>
      <w:r w:rsidRPr="00320740">
        <w:t xml:space="preserve"> </w:t>
      </w:r>
      <w:r>
        <w:t>Уровень сформированности математических представлений у младших школьников с умеренной степенью умственной отсталости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Таким образом, математические представления у учащихся с умеренной степенью умственной отсталости были оценены по низкому и среднему уровню. Из этого следует вывод о том, что процесс формирования математических представлений у учащихся с умеренной степенью умственной отсталостью требует проведения коррекционно-развивающей работы.</w:t>
      </w:r>
    </w:p>
    <w:p w:rsidR="005D7926" w:rsidRPr="00D43506" w:rsidRDefault="005D7926" w:rsidP="005D7926">
      <w:pPr>
        <w:spacing w:before="280" w:after="280"/>
        <w:ind w:firstLine="709"/>
        <w:rPr>
          <w:rFonts w:ascii="Times New Roman" w:hAnsi="Times New Roman"/>
          <w:sz w:val="28"/>
          <w:szCs w:val="28"/>
        </w:rPr>
      </w:pPr>
      <w:r w:rsidRPr="00D4350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506">
        <w:rPr>
          <w:rFonts w:ascii="Times New Roman" w:hAnsi="Times New Roman"/>
          <w:sz w:val="28"/>
          <w:szCs w:val="28"/>
        </w:rPr>
        <w:t>Формирование математических представлений у младших школьников с умеренной степенью умственной отсталости</w:t>
      </w:r>
    </w:p>
    <w:p w:rsidR="005D7926" w:rsidRDefault="005D7926" w:rsidP="001B4F70">
      <w:pPr>
        <w:pStyle w:val="a4"/>
        <w:spacing w:line="360" w:lineRule="auto"/>
        <w:ind w:left="0" w:firstLine="709"/>
      </w:pPr>
      <w:r>
        <w:t xml:space="preserve">Ключевой принцип организации учебно-воспитательного процесса в специальных образовательных учреждениях – это принцип коррекционной направленности обучения и воспитания. </w:t>
      </w:r>
    </w:p>
    <w:p w:rsidR="005D7926" w:rsidRDefault="005D7926" w:rsidP="005D7926">
      <w:pPr>
        <w:pStyle w:val="a4"/>
        <w:spacing w:line="360" w:lineRule="auto"/>
        <w:ind w:left="0" w:firstLine="709"/>
      </w:pPr>
      <w:r w:rsidRPr="00320740">
        <w:t>Задачами</w:t>
      </w:r>
      <w:r>
        <w:t xml:space="preserve"> </w:t>
      </w:r>
      <w:r w:rsidRPr="00320740">
        <w:t>формирующего</w:t>
      </w:r>
      <w:r>
        <w:t xml:space="preserve"> этапа </w:t>
      </w:r>
      <w:r w:rsidRPr="00320740">
        <w:t>выступали:</w:t>
      </w:r>
      <w:r>
        <w:t xml:space="preserve"> </w:t>
      </w:r>
    </w:p>
    <w:p w:rsidR="005D7926" w:rsidRDefault="005D7926" w:rsidP="005D792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10D2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Разработать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апробировать </w:t>
      </w:r>
      <w:r w:rsidRPr="00610D28">
        <w:rPr>
          <w:color w:val="000000" w:themeColor="text1"/>
          <w:sz w:val="28"/>
          <w:szCs w:val="28"/>
          <w:shd w:val="clear" w:color="auto" w:fill="FFFFFF"/>
        </w:rPr>
        <w:t xml:space="preserve">систему формирования математических </w:t>
      </w:r>
      <w:r w:rsidRPr="009F2E94">
        <w:rPr>
          <w:color w:val="000000" w:themeColor="text1"/>
          <w:sz w:val="28"/>
          <w:szCs w:val="28"/>
          <w:shd w:val="clear" w:color="auto" w:fill="FFFFFF"/>
        </w:rPr>
        <w:t xml:space="preserve">представлений у детей младшего школьного </w:t>
      </w:r>
      <w:r w:rsidRPr="003D0BA4">
        <w:rPr>
          <w:color w:val="000000" w:themeColor="text1"/>
          <w:sz w:val="28"/>
          <w:szCs w:val="28"/>
          <w:shd w:val="clear" w:color="auto" w:fill="FFFFFF"/>
        </w:rPr>
        <w:t>возраста с умеренной степенью умственной отсталости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D7926" w:rsidRDefault="005D7926" w:rsidP="005D792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0BA4">
        <w:rPr>
          <w:color w:val="000000" w:themeColor="text1"/>
          <w:sz w:val="28"/>
          <w:szCs w:val="28"/>
          <w:shd w:val="clear" w:color="auto" w:fill="FFFFFF"/>
        </w:rPr>
        <w:t>Проанализировать результаты проведенной работы.</w:t>
      </w:r>
    </w:p>
    <w:p w:rsidR="005D7926" w:rsidRPr="003D0BA4" w:rsidRDefault="005D7926" w:rsidP="005D792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0BA4">
        <w:rPr>
          <w:color w:val="000000" w:themeColor="text1"/>
          <w:sz w:val="28"/>
          <w:szCs w:val="28"/>
        </w:rPr>
        <w:t xml:space="preserve">Разработать методические рекомендации учителям-дефектологам </w:t>
      </w:r>
      <w:r>
        <w:rPr>
          <w:color w:val="000000" w:themeColor="text1"/>
          <w:sz w:val="28"/>
          <w:szCs w:val="28"/>
        </w:rPr>
        <w:t>по формированию математических представлений</w:t>
      </w:r>
      <w:r w:rsidRPr="003D0B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у младших</w:t>
      </w:r>
      <w:r w:rsidRPr="003D0BA4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школьников</w:t>
      </w:r>
      <w:r w:rsidRPr="003D0BA4">
        <w:rPr>
          <w:color w:val="000000" w:themeColor="text1"/>
          <w:sz w:val="28"/>
          <w:szCs w:val="28"/>
        </w:rPr>
        <w:t xml:space="preserve"> с умеренной степенью умственной отсталости.   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В рамках исследования для формирования математических представлений у обучающихся с умеренной степенью умственной отсталостью было разработано среднесрочное планирование для младших школьников с умеренной степенью умственной отсталости, а также разработана система коррекционной работы.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 xml:space="preserve">Предлагаемая система коррекционной работы рассчитана на 101 занятие, общей продолжительностью 101 час. Занятия предлагается проводить 3 раза в неделю. Продолжительность каждого занятия – 40 минут. Количество учебных недель – 34. Количество часов в неделю –3. Форма </w:t>
      </w:r>
      <w:r w:rsidRPr="00320740">
        <w:t>проведения</w:t>
      </w:r>
      <w:r>
        <w:t xml:space="preserve"> </w:t>
      </w:r>
      <w:r w:rsidRPr="00320740">
        <w:t>занятий</w:t>
      </w:r>
      <w:r>
        <w:t xml:space="preserve"> </w:t>
      </w:r>
      <w:r w:rsidRPr="00320740">
        <w:t>–</w:t>
      </w:r>
      <w:r>
        <w:t xml:space="preserve"> урок</w:t>
      </w:r>
      <w:r w:rsidRPr="00320740">
        <w:t>.</w:t>
      </w:r>
    </w:p>
    <w:p w:rsidR="005D7926" w:rsidRPr="00192E3E" w:rsidRDefault="005D7926" w:rsidP="00A653A5">
      <w:pPr>
        <w:pStyle w:val="a4"/>
        <w:spacing w:line="360" w:lineRule="auto"/>
        <w:ind w:left="0" w:firstLine="709"/>
      </w:pPr>
      <w:r w:rsidRPr="00320740">
        <w:t>Реализация</w:t>
      </w:r>
      <w:r>
        <w:t xml:space="preserve"> </w:t>
      </w:r>
      <w:r w:rsidRPr="00320740">
        <w:t>экспериментального</w:t>
      </w:r>
      <w:r>
        <w:t xml:space="preserve"> </w:t>
      </w:r>
      <w:r w:rsidRPr="00320740">
        <w:t>обучения</w:t>
      </w:r>
      <w:r>
        <w:t xml:space="preserve"> </w:t>
      </w:r>
      <w:r w:rsidRPr="00320740">
        <w:t>велась</w:t>
      </w:r>
      <w:r>
        <w:t xml:space="preserve"> </w:t>
      </w:r>
      <w:r w:rsidRPr="00320740">
        <w:t>поэтапно.</w:t>
      </w:r>
      <w:r>
        <w:t xml:space="preserve">  </w:t>
      </w:r>
      <w:r w:rsidRPr="00320740">
        <w:t xml:space="preserve">Занятия проводились в течение учебного года (с </w:t>
      </w:r>
      <w:r>
        <w:t>2</w:t>
      </w:r>
      <w:r w:rsidRPr="00320740">
        <w:t xml:space="preserve"> сентября 2020 г. по </w:t>
      </w:r>
      <w:r>
        <w:t>21</w:t>
      </w:r>
      <w:r w:rsidRPr="00320740">
        <w:t xml:space="preserve"> </w:t>
      </w:r>
      <w:r>
        <w:t>мая</w:t>
      </w:r>
      <w:r w:rsidRPr="00320740">
        <w:t xml:space="preserve"> 2021 г.).</w:t>
      </w:r>
      <w:r>
        <w:t xml:space="preserve"> </w:t>
      </w:r>
    </w:p>
    <w:p w:rsidR="005D7926" w:rsidRPr="00320740" w:rsidRDefault="005D7926" w:rsidP="005D7926">
      <w:pPr>
        <w:pStyle w:val="a4"/>
        <w:spacing w:line="360" w:lineRule="auto"/>
        <w:ind w:left="0" w:firstLine="709"/>
      </w:pPr>
      <w:r>
        <w:t>Разработанное среднесрочное п</w:t>
      </w:r>
      <w:r w:rsidRPr="00320740">
        <w:t>ланирование п</w:t>
      </w:r>
      <w:r>
        <w:t>о формированию математических представлений</w:t>
      </w:r>
      <w:r w:rsidRPr="00320740">
        <w:t xml:space="preserve"> у младших школьников с </w:t>
      </w:r>
      <w:r>
        <w:t>умеренной степенью умственной отсталости</w:t>
      </w:r>
      <w:r w:rsidRPr="00320740">
        <w:t xml:space="preserve"> представлено</w:t>
      </w:r>
      <w:r>
        <w:t xml:space="preserve"> </w:t>
      </w:r>
      <w:r w:rsidRPr="00320740">
        <w:t>в</w:t>
      </w:r>
      <w:r>
        <w:t xml:space="preserve"> Таблице 12</w:t>
      </w:r>
      <w:r w:rsidRPr="00320740">
        <w:t>.</w:t>
      </w:r>
    </w:p>
    <w:p w:rsidR="005D7926" w:rsidRDefault="005D7926" w:rsidP="005D7926">
      <w:pPr>
        <w:pStyle w:val="a4"/>
        <w:ind w:left="0" w:firstLine="0"/>
        <w:jc w:val="left"/>
      </w:pPr>
      <w:r>
        <w:t>Таблица 12</w:t>
      </w:r>
      <w:r w:rsidRPr="00320740">
        <w:t xml:space="preserve"> – </w:t>
      </w:r>
      <w:r>
        <w:t>Среднесрочное п</w:t>
      </w:r>
      <w:r w:rsidRPr="00320740">
        <w:t>ланирование по формированию</w:t>
      </w:r>
      <w:r w:rsidRPr="00320740">
        <w:rPr>
          <w:spacing w:val="1"/>
        </w:rPr>
        <w:t xml:space="preserve"> математических представлений </w:t>
      </w:r>
      <w:r w:rsidRPr="00320740">
        <w:t>младших школьников с умственной отсталостью умеренной степени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63"/>
        <w:gridCol w:w="55"/>
        <w:gridCol w:w="2098"/>
        <w:gridCol w:w="44"/>
        <w:gridCol w:w="2962"/>
        <w:gridCol w:w="26"/>
        <w:gridCol w:w="77"/>
        <w:gridCol w:w="1572"/>
        <w:gridCol w:w="13"/>
        <w:gridCol w:w="52"/>
        <w:gridCol w:w="1682"/>
      </w:tblGrid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753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52" w:type="pct"/>
            <w:gridSpan w:val="2"/>
          </w:tcPr>
          <w:p w:rsidR="005D7926" w:rsidRPr="00D7534F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7534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4" w:type="pct"/>
            <w:gridSpan w:val="4"/>
          </w:tcPr>
          <w:p w:rsidR="005D7926" w:rsidRPr="00D7534F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7534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7534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7534F">
              <w:rPr>
                <w:b/>
                <w:sz w:val="24"/>
                <w:szCs w:val="24"/>
              </w:rPr>
              <w:t>Дата</w:t>
            </w:r>
          </w:p>
        </w:tc>
      </w:tr>
      <w:tr w:rsidR="005D7926" w:rsidRPr="00D379C0" w:rsidTr="001B4F70">
        <w:trPr>
          <w:trHeight w:val="454"/>
        </w:trPr>
        <w:tc>
          <w:tcPr>
            <w:tcW w:w="5000" w:type="pct"/>
            <w:gridSpan w:val="11"/>
          </w:tcPr>
          <w:p w:rsidR="005D7926" w:rsidRPr="00D379C0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 четверть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1,2</w:t>
            </w:r>
          </w:p>
        </w:tc>
        <w:tc>
          <w:tcPr>
            <w:tcW w:w="1152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Нумерация</w:t>
            </w: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Цифры 0-9 и число 10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02.09.2020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03.09.2020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Узнавание геометрических фигур: круг, овал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04.09.2020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4,5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Запись цифр 0-9 и числа 10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09.09.2020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10.09.2020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5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Узнавание геометрических фигур: прямоугольник, квадрат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11.09.2020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7,8</w:t>
            </w:r>
          </w:p>
        </w:tc>
        <w:tc>
          <w:tcPr>
            <w:tcW w:w="1176" w:type="pct"/>
            <w:gridSpan w:val="3"/>
            <w:vMerge w:val="restar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Соотнесение количества предметов с цифрами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16.09.2020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17.09.2020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9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Различение круга и овала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18.09.2020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10,11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 xml:space="preserve">Прямой и обратный порядок в пределах 10 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23.09.2020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24.09.2020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12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Узнавание геометрических тел: шар, куб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25.09.2020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13,14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Счёт предметов в группе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30.09.2020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15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Поиск геометрических фигур и тел на ощупь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02.10.2020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16,17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Числовой ряд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07.10.2020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08.10.2020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18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Соотнесение предмета и формы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09.10.2020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19,20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Сравнение множеств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14.10.2020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15.10.2020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21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Группировка по форме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16.10.2020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22,23</w:t>
            </w:r>
          </w:p>
        </w:tc>
        <w:tc>
          <w:tcPr>
            <w:tcW w:w="1176" w:type="pct"/>
            <w:gridSpan w:val="3"/>
            <w:vMerge w:val="restar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Добавление предметов к множеству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21.10.2020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22.10.2020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24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Группировка по цвету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23.10.2020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25,26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Удаление предметов из множества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28.10.2020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29.10.2020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27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Группировка по размеру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30.10.2020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5000" w:type="pct"/>
            <w:gridSpan w:val="11"/>
          </w:tcPr>
          <w:p w:rsidR="005D7926" w:rsidRPr="00D7534F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 четверть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28</w:t>
            </w:r>
          </w:p>
        </w:tc>
        <w:tc>
          <w:tcPr>
            <w:tcW w:w="1176" w:type="pct"/>
            <w:gridSpan w:val="3"/>
            <w:vMerge w:val="restar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Составление примеров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11.11.2020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29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12.11.2020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30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Обводка шаблона фигур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13.11.2020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31,32</w:t>
            </w:r>
          </w:p>
        </w:tc>
        <w:tc>
          <w:tcPr>
            <w:tcW w:w="1176" w:type="pct"/>
            <w:gridSpan w:val="3"/>
            <w:vMerge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18.11.2020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19.11.2020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33</w:t>
            </w:r>
          </w:p>
        </w:tc>
        <w:tc>
          <w:tcPr>
            <w:tcW w:w="11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Обводка шаблона фигур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20.11.2020</w:t>
            </w:r>
          </w:p>
        </w:tc>
      </w:tr>
      <w:tr w:rsidR="005D7926" w:rsidRPr="00D7534F" w:rsidTr="001B4F70">
        <w:trPr>
          <w:trHeight w:val="454"/>
        </w:trPr>
        <w:tc>
          <w:tcPr>
            <w:tcW w:w="408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34,35</w:t>
            </w:r>
          </w:p>
        </w:tc>
        <w:tc>
          <w:tcPr>
            <w:tcW w:w="11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Арифметические задачи</w:t>
            </w:r>
          </w:p>
        </w:tc>
        <w:tc>
          <w:tcPr>
            <w:tcW w:w="1640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Решение простых задач с опорой на наглядность</w:t>
            </w:r>
          </w:p>
        </w:tc>
        <w:tc>
          <w:tcPr>
            <w:tcW w:w="876" w:type="pct"/>
            <w:gridSpan w:val="3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25.11.2020</w:t>
            </w:r>
          </w:p>
          <w:p w:rsidR="005D7926" w:rsidRPr="00D7534F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7534F">
              <w:rPr>
                <w:sz w:val="24"/>
                <w:szCs w:val="24"/>
              </w:rPr>
              <w:t>26.11.2020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36</w:t>
            </w:r>
          </w:p>
        </w:tc>
        <w:tc>
          <w:tcPr>
            <w:tcW w:w="1152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Штриховка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27.11.2020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37,38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Составление задач по иллюстрации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2.12.2020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3.12.2020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39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Штриховка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4.12.2020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40,41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Решение задач. Составление краткой записи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9.12.2020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10.12.2020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Узнавание геометрических фигур: круг, овал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11.12.2020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43/44</w:t>
            </w:r>
          </w:p>
        </w:tc>
        <w:tc>
          <w:tcPr>
            <w:tcW w:w="1152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Величины</w:t>
            </w: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Различение монет в 1, 2, 5, 10 тг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18.12.2020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(16.12.2020)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45/46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Сравнение монет по достоинству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23.12.2020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(17.12.2020)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47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Размен монет достоинством 5, 10 тг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24.12.2020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48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Узнавание геометрических фигур: круг, овал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25.12.2020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5000" w:type="pct"/>
            <w:gridSpan w:val="11"/>
          </w:tcPr>
          <w:p w:rsidR="005D7926" w:rsidRPr="00D379C0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 четверть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49,50</w:t>
            </w:r>
          </w:p>
        </w:tc>
        <w:tc>
          <w:tcPr>
            <w:tcW w:w="1152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Размен монет достоинством 5, 10 тг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13.01.2021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14.01.2021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51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Различение геометрических фигур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15.01.2020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52,53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 xml:space="preserve">Замена монет 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20.01.2021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21.01.2021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54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Различение геометрических фигур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22.01.2021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55,56</w:t>
            </w:r>
          </w:p>
        </w:tc>
        <w:tc>
          <w:tcPr>
            <w:tcW w:w="1152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Пространственные понятия</w:t>
            </w: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Ориентация в пространственном расположении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27.01.2021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28.01.2021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57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Узнавание геометрических тел: шар, куб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29.01.2021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58,59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Ориентация на плоскости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03.02.2021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04.02.2021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60</w:t>
            </w:r>
          </w:p>
        </w:tc>
        <w:tc>
          <w:tcPr>
            <w:tcW w:w="1152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Узнавание геометрических тел: шар, куб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05.02.2021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61,62</w:t>
            </w:r>
          </w:p>
        </w:tc>
        <w:tc>
          <w:tcPr>
            <w:tcW w:w="1152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Перемещение в пространстве в заданном направлении</w:t>
            </w:r>
          </w:p>
        </w:tc>
        <w:tc>
          <w:tcPr>
            <w:tcW w:w="8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00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10.02.2021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11.02.2021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63</w:t>
            </w:r>
          </w:p>
        </w:tc>
        <w:tc>
          <w:tcPr>
            <w:tcW w:w="11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Поиск геометрических фигур и тел на ощупь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12.02.2021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64,65</w:t>
            </w:r>
          </w:p>
        </w:tc>
        <w:tc>
          <w:tcPr>
            <w:tcW w:w="1176" w:type="pct"/>
            <w:gridSpan w:val="3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Временные понятия</w:t>
            </w: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Различение «быстро», «медленно»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17.02.2021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18.02.2021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66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Поиск геометрических фигур и тел на ощупь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19.02.2021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67,68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Скорость движения предметов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24.02.2021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25.02.2021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69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Соотнесение предмета и формы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26.02.2021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70,71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Время суток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03.03.2021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04.03.2021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72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Соотнесение предмета и формы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05.03.2021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73,74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Дни недели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10.03.2021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11.03.2021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75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Группировка по форме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12.03.2021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76,77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Время года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17.03.2021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18.03.2021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Группировка по цвету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19.03.2021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5000" w:type="pct"/>
            <w:gridSpan w:val="11"/>
          </w:tcPr>
          <w:p w:rsidR="005D7926" w:rsidRPr="00D379C0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4 четверть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79</w:t>
            </w:r>
          </w:p>
        </w:tc>
        <w:tc>
          <w:tcPr>
            <w:tcW w:w="1176" w:type="pct"/>
            <w:gridSpan w:val="3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Повторение</w:t>
            </w: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Цифры 0-9 и число 10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01.04.2021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80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Обводка шаблона фигур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02.04.2021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81,82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Запись цифр 0-9 и числа 10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07.04.2021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08.04.2021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83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Обводка шаблона фигур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09.04.2021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84,85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Соотнесение количества предметов с цифрами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14.04.2021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15.04.2021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86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Штриховка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16.04.2021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87,88</w:t>
            </w:r>
          </w:p>
        </w:tc>
        <w:tc>
          <w:tcPr>
            <w:tcW w:w="1176" w:type="pct"/>
            <w:gridSpan w:val="3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 xml:space="preserve">Прямой и обратный порядок в пределах 10 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21.04.2021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22.04.2021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89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Штриховка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23.04.2021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90,91</w:t>
            </w:r>
          </w:p>
        </w:tc>
        <w:tc>
          <w:tcPr>
            <w:tcW w:w="1176" w:type="pct"/>
            <w:gridSpan w:val="3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Счёт предметов в группе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28.04.2021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29.04.2021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08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92</w:t>
            </w:r>
          </w:p>
        </w:tc>
        <w:tc>
          <w:tcPr>
            <w:tcW w:w="1176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9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Поиск геометрических фигур и тел на ощупь</w:t>
            </w:r>
          </w:p>
        </w:tc>
        <w:tc>
          <w:tcPr>
            <w:tcW w:w="882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gridSpan w:val="3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30.04.2021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37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93,94</w:t>
            </w:r>
          </w:p>
        </w:tc>
        <w:tc>
          <w:tcPr>
            <w:tcW w:w="1147" w:type="pct"/>
            <w:gridSpan w:val="2"/>
            <w:vMerge w:val="restar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5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Числовой ряд</w:t>
            </w:r>
          </w:p>
        </w:tc>
        <w:tc>
          <w:tcPr>
            <w:tcW w:w="903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05.05.2021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06.05.2021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37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95,96</w:t>
            </w:r>
          </w:p>
        </w:tc>
        <w:tc>
          <w:tcPr>
            <w:tcW w:w="1147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5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Соотнесение предмета и формы</w:t>
            </w:r>
          </w:p>
        </w:tc>
        <w:tc>
          <w:tcPr>
            <w:tcW w:w="903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12.05.2021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13.05.2021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37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97/98</w:t>
            </w:r>
          </w:p>
        </w:tc>
        <w:tc>
          <w:tcPr>
            <w:tcW w:w="1147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5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Сравнение множеств</w:t>
            </w:r>
          </w:p>
        </w:tc>
        <w:tc>
          <w:tcPr>
            <w:tcW w:w="903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14.05.2021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(07.05.2021)</w:t>
            </w:r>
          </w:p>
        </w:tc>
      </w:tr>
      <w:tr w:rsidR="005D7926" w:rsidRPr="00D379C0" w:rsidTr="001B4F70">
        <w:trPr>
          <w:trHeight w:val="454"/>
        </w:trPr>
        <w:tc>
          <w:tcPr>
            <w:tcW w:w="437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99,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100</w:t>
            </w:r>
          </w:p>
        </w:tc>
        <w:tc>
          <w:tcPr>
            <w:tcW w:w="1147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5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Составление примеров</w:t>
            </w:r>
          </w:p>
        </w:tc>
        <w:tc>
          <w:tcPr>
            <w:tcW w:w="903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19.05.2021</w:t>
            </w:r>
          </w:p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20.05.2021</w:t>
            </w:r>
          </w:p>
        </w:tc>
      </w:tr>
      <w:tr w:rsidR="005D7926" w:rsidRPr="00D379C0" w:rsidTr="001B4F70">
        <w:trPr>
          <w:trHeight w:val="454"/>
        </w:trPr>
        <w:tc>
          <w:tcPr>
            <w:tcW w:w="437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101</w:t>
            </w:r>
          </w:p>
        </w:tc>
        <w:tc>
          <w:tcPr>
            <w:tcW w:w="1147" w:type="pct"/>
            <w:gridSpan w:val="2"/>
            <w:vMerge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85" w:type="pct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Решение примеров</w:t>
            </w:r>
          </w:p>
        </w:tc>
        <w:tc>
          <w:tcPr>
            <w:tcW w:w="903" w:type="pct"/>
            <w:gridSpan w:val="4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1</w:t>
            </w:r>
          </w:p>
        </w:tc>
        <w:tc>
          <w:tcPr>
            <w:tcW w:w="928" w:type="pct"/>
            <w:gridSpan w:val="2"/>
          </w:tcPr>
          <w:p w:rsidR="005D7926" w:rsidRPr="00D379C0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D379C0">
              <w:rPr>
                <w:sz w:val="24"/>
                <w:szCs w:val="24"/>
              </w:rPr>
              <w:t>21.05.2021</w:t>
            </w:r>
          </w:p>
        </w:tc>
      </w:tr>
    </w:tbl>
    <w:p w:rsidR="005D7926" w:rsidRDefault="005D7926" w:rsidP="005D7926">
      <w:pPr>
        <w:pStyle w:val="a4"/>
        <w:spacing w:line="360" w:lineRule="auto"/>
        <w:ind w:left="0" w:firstLine="709"/>
      </w:pPr>
      <w:r w:rsidRPr="009D78FD">
        <w:t xml:space="preserve">В соответствии с данным планированием была разработана система </w:t>
      </w:r>
      <w:r>
        <w:t>коррекционной работы, нацеленная</w:t>
      </w:r>
      <w:r w:rsidRPr="009D78FD">
        <w:t xml:space="preserve"> на формирование математических представлений у младших школьников с умеренной степенью </w:t>
      </w:r>
      <w:r w:rsidRPr="00A30DD1">
        <w:t>умственной отсталости (Приложение 8).</w:t>
      </w:r>
      <w:r>
        <w:t xml:space="preserve"> </w:t>
      </w:r>
    </w:p>
    <w:p w:rsidR="005D7926" w:rsidRPr="00C5006D" w:rsidRDefault="005D7926" w:rsidP="005D7926">
      <w:pPr>
        <w:pStyle w:val="a6"/>
        <w:spacing w:before="280" w:after="280" w:line="36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5006D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06D">
        <w:rPr>
          <w:rFonts w:ascii="Times New Roman" w:hAnsi="Times New Roman"/>
          <w:sz w:val="28"/>
          <w:szCs w:val="28"/>
        </w:rPr>
        <w:t>Анализ результатов работы по формированию математических представлений у детей младшего школьного возраста с умеренной степенью умственной отсталости</w:t>
      </w:r>
    </w:p>
    <w:p w:rsidR="005D7926" w:rsidRDefault="005D7926" w:rsidP="005D79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C03E02">
        <w:rPr>
          <w:rFonts w:ascii="Times New Roman" w:eastAsia="Times New Roman" w:hAnsi="Times New Roman"/>
          <w:sz w:val="28"/>
          <w:szCs w:val="28"/>
        </w:rPr>
        <w:t xml:space="preserve">Для выявления эффективности </w:t>
      </w:r>
      <w:r>
        <w:rPr>
          <w:rFonts w:ascii="Times New Roman" w:eastAsia="Times New Roman" w:hAnsi="Times New Roman"/>
          <w:sz w:val="28"/>
          <w:szCs w:val="28"/>
        </w:rPr>
        <w:t>системы работы</w:t>
      </w:r>
      <w:r w:rsidRPr="00C03E02">
        <w:rPr>
          <w:rFonts w:ascii="Times New Roman" w:eastAsia="Times New Roman" w:hAnsi="Times New Roman"/>
          <w:sz w:val="28"/>
          <w:szCs w:val="28"/>
        </w:rPr>
        <w:t xml:space="preserve"> по формированию математических представлений у обучающихся с </w:t>
      </w:r>
      <w:r>
        <w:rPr>
          <w:rFonts w:ascii="Times New Roman" w:eastAsia="Times New Roman" w:hAnsi="Times New Roman"/>
          <w:sz w:val="28"/>
          <w:szCs w:val="28"/>
        </w:rPr>
        <w:t xml:space="preserve">умеренной степенью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умственной отсталостью </w:t>
      </w:r>
      <w:r w:rsidRPr="00C03E02">
        <w:rPr>
          <w:rFonts w:ascii="Times New Roman" w:eastAsia="Times New Roman" w:hAnsi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/>
          <w:sz w:val="28"/>
          <w:szCs w:val="28"/>
        </w:rPr>
        <w:t>отобраны</w:t>
      </w:r>
      <w:r w:rsidRPr="00C03E0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 же</w:t>
      </w:r>
      <w:r w:rsidRPr="00C03E02">
        <w:rPr>
          <w:rFonts w:ascii="Times New Roman" w:eastAsia="Times New Roman" w:hAnsi="Times New Roman"/>
          <w:sz w:val="28"/>
          <w:szCs w:val="28"/>
        </w:rPr>
        <w:t xml:space="preserve"> методики</w:t>
      </w:r>
      <w:r>
        <w:rPr>
          <w:rFonts w:ascii="Times New Roman" w:eastAsia="Times New Roman" w:hAnsi="Times New Roman"/>
          <w:sz w:val="28"/>
          <w:szCs w:val="28"/>
        </w:rPr>
        <w:t>, что и на констатирующем этапе</w:t>
      </w:r>
      <w:r w:rsidR="001B4F70">
        <w:rPr>
          <w:rFonts w:ascii="Times New Roman" w:eastAsia="Times New Roman" w:hAnsi="Times New Roman"/>
          <w:sz w:val="28"/>
          <w:szCs w:val="28"/>
        </w:rPr>
        <w:t>.</w:t>
      </w:r>
    </w:p>
    <w:p w:rsidR="005D7926" w:rsidRDefault="005D7926" w:rsidP="001B4F70">
      <w:pPr>
        <w:pStyle w:val="a4"/>
        <w:spacing w:line="360" w:lineRule="auto"/>
        <w:ind w:left="0" w:firstLine="709"/>
      </w:pPr>
      <w:r>
        <w:t>Перейдем к рассмотрению результатов контрольного этапа экспериментального исследования по выявлению уровня сформированности математических представлений у учащихся с умеренной степенью умственной отсталостью.</w:t>
      </w:r>
    </w:p>
    <w:p w:rsidR="005D7926" w:rsidRDefault="005D7926" w:rsidP="001B4F70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Общий анализ распределения младших школьников с умеренной степенью умственной отсталостью по уровням сформированности математических представлений представлен в таблице22. </w:t>
      </w:r>
    </w:p>
    <w:p w:rsidR="005D7926" w:rsidRDefault="005D7926" w:rsidP="005D7926">
      <w:pPr>
        <w:pStyle w:val="a4"/>
        <w:ind w:left="0" w:firstLine="0"/>
        <w:jc w:val="left"/>
      </w:pPr>
      <w:r w:rsidRPr="00320740">
        <w:t>Таблица</w:t>
      </w:r>
      <w:r>
        <w:t xml:space="preserve"> 22 – общий анализ распределения младших школьников с умеренной степенью умственной отсталостью по уровням сформированности математических представлений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684C47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4C47">
              <w:rPr>
                <w:b/>
                <w:sz w:val="24"/>
                <w:szCs w:val="24"/>
              </w:rPr>
              <w:t>Участник исследования</w:t>
            </w:r>
          </w:p>
        </w:tc>
        <w:tc>
          <w:tcPr>
            <w:tcW w:w="1667" w:type="pct"/>
          </w:tcPr>
          <w:p w:rsidR="005D7926" w:rsidRPr="00684C47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4C47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666" w:type="pct"/>
          </w:tcPr>
          <w:p w:rsidR="005D7926" w:rsidRPr="00684C47" w:rsidRDefault="005D7926" w:rsidP="005D7926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4C47">
              <w:rPr>
                <w:b/>
                <w:sz w:val="24"/>
                <w:szCs w:val="24"/>
              </w:rPr>
              <w:t>Уровень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ЕО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ЯД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ЛМ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5D7926" w:rsidRPr="005B54A6" w:rsidTr="001B4F70">
        <w:trPr>
          <w:trHeight w:val="454"/>
        </w:trPr>
        <w:tc>
          <w:tcPr>
            <w:tcW w:w="1667" w:type="pct"/>
          </w:tcPr>
          <w:p w:rsidR="005D7926" w:rsidRPr="005B54A6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5B54A6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1667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5D7926" w:rsidRPr="005B54A6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5D7926" w:rsidRPr="00C7059E" w:rsidTr="001B4F70">
        <w:trPr>
          <w:trHeight w:val="454"/>
        </w:trPr>
        <w:tc>
          <w:tcPr>
            <w:tcW w:w="1667" w:type="pct"/>
          </w:tcPr>
          <w:p w:rsidR="005D7926" w:rsidRPr="00C7059E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РД</w:t>
            </w:r>
          </w:p>
        </w:tc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5D7926" w:rsidRPr="00C7059E" w:rsidRDefault="005D7926" w:rsidP="005D7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5D7926" w:rsidRPr="00C7059E" w:rsidTr="001B4F70">
        <w:trPr>
          <w:trHeight w:val="454"/>
        </w:trPr>
        <w:tc>
          <w:tcPr>
            <w:tcW w:w="1667" w:type="pct"/>
          </w:tcPr>
          <w:p w:rsidR="005D7926" w:rsidRPr="00C7059E" w:rsidRDefault="005D7926" w:rsidP="005D7926">
            <w:pPr>
              <w:rPr>
                <w:rFonts w:ascii="Times New Roman" w:hAnsi="Times New Roman"/>
                <w:sz w:val="24"/>
                <w:szCs w:val="24"/>
              </w:rPr>
            </w:pPr>
            <w:r w:rsidRPr="00C7059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5D7926" w:rsidRPr="00C7059E" w:rsidRDefault="005D7926" w:rsidP="005D7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5D7926" w:rsidRPr="00C7059E" w:rsidTr="001B4F70">
        <w:trPr>
          <w:trHeight w:val="454"/>
        </w:trPr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rPr>
                <w:sz w:val="24"/>
                <w:szCs w:val="24"/>
              </w:rPr>
            </w:pPr>
            <w:r w:rsidRPr="00C7059E">
              <w:rPr>
                <w:sz w:val="24"/>
                <w:szCs w:val="24"/>
              </w:rPr>
              <w:t>МИ</w:t>
            </w:r>
          </w:p>
        </w:tc>
        <w:tc>
          <w:tcPr>
            <w:tcW w:w="1667" w:type="pct"/>
          </w:tcPr>
          <w:p w:rsidR="005D7926" w:rsidRPr="00C7059E" w:rsidRDefault="005D7926" w:rsidP="005D7926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6" w:type="pct"/>
          </w:tcPr>
          <w:p w:rsidR="005D7926" w:rsidRPr="00C7059E" w:rsidRDefault="005D7926" w:rsidP="005D79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5D7926" w:rsidRDefault="005D7926" w:rsidP="005D7926">
      <w:pPr>
        <w:pStyle w:val="a4"/>
        <w:spacing w:line="360" w:lineRule="auto"/>
        <w:ind w:left="0" w:firstLine="709"/>
      </w:pPr>
      <w:r>
        <w:t xml:space="preserve">Анализ распределения обучающихся по уровням сформированности математических представлений представленный в таблице 22 показал, что у обучающихся с умеренной степенью умственной отсталостью выявлены следующие уровни: 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1. Низкий уровень сформированности математических представлений не выявлен (0%);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2. Средний уровень сформированности математических представлений выявлен у восьми обучающихся (80%);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lastRenderedPageBreak/>
        <w:t>3. Высокий уровень сформированности математических представлений выявлен у двух обучающихся (20%).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Конечный результат распределения младших школьников с умеренной степенью умственной отсталостью по уровням сформированности математических представлений представлен в виде диаграммы на рисунке 2.</w:t>
      </w:r>
    </w:p>
    <w:p w:rsidR="005D7926" w:rsidRPr="00320740" w:rsidRDefault="005D7926" w:rsidP="005D7926">
      <w:pPr>
        <w:pStyle w:val="a4"/>
        <w:spacing w:line="360" w:lineRule="auto"/>
        <w:ind w:left="0" w:firstLine="0"/>
      </w:pPr>
      <w:r w:rsidRPr="00642A7E">
        <w:rPr>
          <w:noProof/>
          <w:sz w:val="44"/>
          <w:lang w:eastAsia="ru-RU"/>
        </w:rPr>
        <w:drawing>
          <wp:inline distT="0" distB="0" distL="0" distR="0" wp14:anchorId="1556BB2E" wp14:editId="3B579041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7926" w:rsidRPr="00CD1062" w:rsidRDefault="005D7926" w:rsidP="005D7926">
      <w:pPr>
        <w:pStyle w:val="a4"/>
        <w:spacing w:line="360" w:lineRule="auto"/>
        <w:ind w:left="0" w:firstLine="0"/>
        <w:jc w:val="center"/>
        <w:rPr>
          <w:spacing w:val="-3"/>
          <w:sz w:val="24"/>
        </w:rPr>
      </w:pPr>
      <w:r w:rsidRPr="00CD1062">
        <w:rPr>
          <w:sz w:val="24"/>
        </w:rPr>
        <w:t>Рисунок 2 -  Уровень сформированности математических представлений у младших школьников с умеренной степенью умственной отсталости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Сравнительный анализ уровней сформированности математических представлений у младших школьников с умеренной степенью умственной отсталостью на констатирующем этапе экспериментального исследования и на контрольном этапе экспериментального исследования, представлены в виде диаграммы на рисунке 3.</w:t>
      </w:r>
    </w:p>
    <w:p w:rsidR="005D7926" w:rsidRDefault="005D7926" w:rsidP="005D7926">
      <w:pPr>
        <w:pStyle w:val="a4"/>
        <w:spacing w:line="360" w:lineRule="auto"/>
        <w:ind w:left="0" w:firstLine="709"/>
      </w:pPr>
    </w:p>
    <w:p w:rsidR="005D7926" w:rsidRDefault="005D7926" w:rsidP="005D7926">
      <w:pPr>
        <w:pStyle w:val="a4"/>
        <w:spacing w:line="360" w:lineRule="auto"/>
        <w:ind w:left="0" w:firstLine="709"/>
      </w:pPr>
    </w:p>
    <w:p w:rsidR="005D7926" w:rsidRDefault="005D7926" w:rsidP="005D7926">
      <w:pPr>
        <w:pStyle w:val="a4"/>
        <w:spacing w:line="360" w:lineRule="auto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 wp14:anchorId="2945DE76" wp14:editId="78742E54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7926" w:rsidRPr="00CD1062" w:rsidRDefault="005D7926" w:rsidP="005D7926">
      <w:pPr>
        <w:pStyle w:val="a4"/>
        <w:spacing w:line="360" w:lineRule="auto"/>
        <w:ind w:left="0" w:firstLine="0"/>
        <w:jc w:val="center"/>
        <w:rPr>
          <w:sz w:val="24"/>
        </w:rPr>
      </w:pPr>
      <w:r w:rsidRPr="00CD1062">
        <w:rPr>
          <w:sz w:val="24"/>
        </w:rPr>
        <w:t>Рисунок 3 - Сравнительный анализ уровней сформированности математических представлений у младших школьников с умеренной степенью умственной отсталостью на констатирующем этапе и на контрольном этапе экспериментального исследования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Таким образом по итогам проведенного исследования выявлено, что к</w:t>
      </w:r>
      <w:r w:rsidRPr="00320740">
        <w:t xml:space="preserve">оличество </w:t>
      </w:r>
      <w:r>
        <w:t>учащихся: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-  с низким уровнем сформированности математических представлений уменьшилось на 30 % ( с 30 % до 0 %)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- со средним уровнем сформированности математических представлений увеличилось на 10 % ( с 70 %  до 80%);</w:t>
      </w:r>
    </w:p>
    <w:p w:rsidR="005D7926" w:rsidRDefault="005D7926" w:rsidP="005D7926">
      <w:pPr>
        <w:pStyle w:val="a4"/>
        <w:spacing w:line="360" w:lineRule="auto"/>
        <w:ind w:left="0" w:firstLine="709"/>
      </w:pPr>
      <w:r>
        <w:t>- с высоким уровнем сформированности математических представлений увеличилось на 20 % ( с 0 % до 20% ).</w:t>
      </w:r>
    </w:p>
    <w:p w:rsidR="005D7926" w:rsidRDefault="005D7926" w:rsidP="005D7926">
      <w:pPr>
        <w:pStyle w:val="a4"/>
        <w:spacing w:line="360" w:lineRule="auto"/>
        <w:ind w:left="0" w:firstLine="709"/>
      </w:pPr>
      <w:r w:rsidRPr="00320740">
        <w:t>Полученные</w:t>
      </w:r>
      <w:r>
        <w:t xml:space="preserve"> </w:t>
      </w:r>
      <w:r w:rsidRPr="00320740">
        <w:t>результаты</w:t>
      </w:r>
      <w:r>
        <w:t xml:space="preserve"> </w:t>
      </w:r>
      <w:r w:rsidRPr="00320740">
        <w:t>свидетельствуют</w:t>
      </w:r>
      <w:r>
        <w:t xml:space="preserve"> </w:t>
      </w:r>
      <w:r w:rsidRPr="00320740">
        <w:t>о</w:t>
      </w:r>
      <w:r>
        <w:t xml:space="preserve"> </w:t>
      </w:r>
      <w:r w:rsidRPr="00320740">
        <w:t>том,</w:t>
      </w:r>
      <w:r>
        <w:t xml:space="preserve"> </w:t>
      </w:r>
      <w:r w:rsidRPr="00320740">
        <w:t>что</w:t>
      </w:r>
      <w:r>
        <w:t xml:space="preserve"> </w:t>
      </w:r>
      <w:r w:rsidRPr="00320740">
        <w:t>занятия,</w:t>
      </w:r>
      <w:r>
        <w:t xml:space="preserve"> </w:t>
      </w:r>
      <w:r w:rsidRPr="00320740">
        <w:t>проведенные</w:t>
      </w:r>
      <w:r>
        <w:t xml:space="preserve"> </w:t>
      </w:r>
      <w:r w:rsidRPr="00320740">
        <w:t>в</w:t>
      </w:r>
      <w:r>
        <w:t xml:space="preserve"> </w:t>
      </w:r>
      <w:r w:rsidRPr="00320740">
        <w:t>рамках</w:t>
      </w:r>
      <w:r>
        <w:t xml:space="preserve"> </w:t>
      </w:r>
      <w:r w:rsidRPr="00320740">
        <w:t>формирующего</w:t>
      </w:r>
      <w:r>
        <w:t xml:space="preserve"> </w:t>
      </w:r>
      <w:r w:rsidRPr="00320740">
        <w:t>эксперимента,</w:t>
      </w:r>
      <w:r>
        <w:t xml:space="preserve"> </w:t>
      </w:r>
      <w:r w:rsidRPr="00320740">
        <w:t>привели</w:t>
      </w:r>
      <w:r>
        <w:t xml:space="preserve"> </w:t>
      </w:r>
      <w:r w:rsidRPr="00320740">
        <w:t>к</w:t>
      </w:r>
      <w:r>
        <w:t xml:space="preserve"> </w:t>
      </w:r>
      <w:r w:rsidRPr="00320740">
        <w:t xml:space="preserve">положительным результатам в </w:t>
      </w:r>
      <w:r>
        <w:t>формировании</w:t>
      </w:r>
      <w:r w:rsidR="00CD1062">
        <w:t xml:space="preserve"> математических представлений</w:t>
      </w:r>
      <w:r w:rsidRPr="00320740">
        <w:t>.</w:t>
      </w:r>
      <w:r>
        <w:t xml:space="preserve"> </w:t>
      </w:r>
    </w:p>
    <w:p w:rsidR="005D7926" w:rsidRPr="004802CC" w:rsidRDefault="005D7926" w:rsidP="005D7926">
      <w:pPr>
        <w:pStyle w:val="a4"/>
        <w:spacing w:line="360" w:lineRule="auto"/>
        <w:ind w:left="0" w:firstLine="709"/>
      </w:pPr>
      <w:r w:rsidRPr="00320740">
        <w:t>Результаты</w:t>
      </w:r>
      <w:r>
        <w:t xml:space="preserve"> </w:t>
      </w:r>
      <w:r w:rsidRPr="00320740">
        <w:t>проведенного экспериментального исследования позволили нам предложить</w:t>
      </w:r>
      <w:r>
        <w:t xml:space="preserve"> </w:t>
      </w:r>
      <w:r w:rsidRPr="00320740">
        <w:t>методические</w:t>
      </w:r>
      <w:r>
        <w:t xml:space="preserve"> </w:t>
      </w:r>
      <w:r w:rsidRPr="00320740">
        <w:t>рекомендации</w:t>
      </w:r>
      <w:r>
        <w:t xml:space="preserve"> </w:t>
      </w:r>
      <w:r w:rsidRPr="00320740">
        <w:t>учителям-</w:t>
      </w:r>
      <w:r w:rsidRPr="00064A82">
        <w:t>дефектологам по формированию математических представлений у младших школьников с умеренной</w:t>
      </w:r>
      <w:r w:rsidR="00A653A5">
        <w:t xml:space="preserve"> степенью умственной отсталости.</w:t>
      </w: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062" w:rsidRDefault="00CD1062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393" w:rsidRDefault="001F1393" w:rsidP="001F1393">
      <w:pPr>
        <w:pStyle w:val="a4"/>
        <w:spacing w:line="360" w:lineRule="auto"/>
        <w:ind w:left="0" w:firstLine="709"/>
      </w:pPr>
      <w:r>
        <w:t xml:space="preserve">В данной работе была изучена такая проблема, как формирование математических представлений у младших школьников с умеренной степенью умственной отсталости. </w:t>
      </w:r>
    </w:p>
    <w:p w:rsidR="001F1393" w:rsidRDefault="001F1393" w:rsidP="001F1393">
      <w:pPr>
        <w:pStyle w:val="a4"/>
        <w:spacing w:line="360" w:lineRule="auto"/>
        <w:ind w:left="0" w:firstLine="709"/>
      </w:pPr>
      <w:r>
        <w:t xml:space="preserve">Основные задачи работы были достигнуты: </w:t>
      </w:r>
    </w:p>
    <w:p w:rsidR="001F1393" w:rsidRDefault="001F1393" w:rsidP="001F1393">
      <w:pPr>
        <w:pStyle w:val="a4"/>
        <w:numPr>
          <w:ilvl w:val="0"/>
          <w:numId w:val="2"/>
        </w:numPr>
        <w:spacing w:line="360" w:lineRule="auto"/>
        <w:ind w:left="0" w:firstLine="709"/>
      </w:pPr>
      <w:r>
        <w:t>проанализированы теоретические основы по данной проблеме;</w:t>
      </w:r>
    </w:p>
    <w:p w:rsidR="001F1393" w:rsidRDefault="001F1393" w:rsidP="001F1393">
      <w:pPr>
        <w:pStyle w:val="a4"/>
        <w:numPr>
          <w:ilvl w:val="0"/>
          <w:numId w:val="2"/>
        </w:numPr>
        <w:spacing w:line="360" w:lineRule="auto"/>
        <w:ind w:left="0" w:firstLine="709"/>
      </w:pPr>
      <w:r>
        <w:t xml:space="preserve">изучены уровни сформированности математических представлений у обучающихся с умеренной степенью умственной отсталости; </w:t>
      </w:r>
    </w:p>
    <w:p w:rsidR="001F1393" w:rsidRDefault="001F1393" w:rsidP="001F1393">
      <w:pPr>
        <w:pStyle w:val="a4"/>
        <w:numPr>
          <w:ilvl w:val="0"/>
          <w:numId w:val="2"/>
        </w:numPr>
        <w:spacing w:line="360" w:lineRule="auto"/>
        <w:ind w:left="0" w:firstLine="709"/>
      </w:pPr>
      <w:r>
        <w:t xml:space="preserve">разработана система коррекционной работы по формированию математических представлений у обучающихся с умеренной степенью умственной отсталости. </w:t>
      </w:r>
    </w:p>
    <w:p w:rsidR="001F1393" w:rsidRDefault="001F1393" w:rsidP="001F1393">
      <w:pPr>
        <w:pStyle w:val="a4"/>
        <w:spacing w:line="360" w:lineRule="auto"/>
        <w:ind w:left="0" w:firstLine="709"/>
      </w:pPr>
      <w:r>
        <w:t xml:space="preserve">Экспериментальное исследование, представленное во второй главе, включало в себя три этапа работы: констатирующий, формирующий и контрольный. </w:t>
      </w:r>
    </w:p>
    <w:p w:rsidR="00CD1062" w:rsidRDefault="001F1393" w:rsidP="001F1393">
      <w:pPr>
        <w:pStyle w:val="a4"/>
        <w:spacing w:line="360" w:lineRule="auto"/>
        <w:ind w:left="0" w:firstLine="709"/>
      </w:pPr>
      <w:r>
        <w:t xml:space="preserve">На констатирующем этапе </w:t>
      </w:r>
      <w:r w:rsidR="00CD1062">
        <w:t>были определены уровни</w:t>
      </w:r>
      <w:r>
        <w:t xml:space="preserve"> сформированнос</w:t>
      </w:r>
      <w:r w:rsidR="00CD1062">
        <w:t xml:space="preserve">ти математических представлений учащихся. </w:t>
      </w:r>
      <w:r>
        <w:t xml:space="preserve">Анализируя полученные на результаты, мы выяснили, что математические представления у учащихся с умеренной умственной отсталостью находятся на невысоком уровне. </w:t>
      </w:r>
    </w:p>
    <w:p w:rsidR="001F1393" w:rsidRDefault="001F1393" w:rsidP="001F1393">
      <w:pPr>
        <w:pStyle w:val="a4"/>
        <w:spacing w:line="360" w:lineRule="auto"/>
        <w:ind w:left="0" w:firstLine="709"/>
      </w:pPr>
      <w:r>
        <w:t xml:space="preserve">На формирующем этапе проводились уроки с включением дидактических игр, коррекционных заданий, упражнений, направленные на формирование математических представлений у младших школьников с умеренной степенью умственной отсталости.  </w:t>
      </w:r>
    </w:p>
    <w:p w:rsidR="001F1393" w:rsidRDefault="001F1393" w:rsidP="001F1393">
      <w:pPr>
        <w:pStyle w:val="a4"/>
        <w:spacing w:line="360" w:lineRule="auto"/>
        <w:ind w:left="0" w:firstLine="709"/>
      </w:pPr>
      <w:r>
        <w:t xml:space="preserve">На контрольном этапе использовалась те же методики, что и на констатирующем этапе. Из анализа результатов контрольной диагностики выявлено, что уровень математических представлений учащихся значительно повысился. </w:t>
      </w:r>
    </w:p>
    <w:p w:rsidR="001F1393" w:rsidRDefault="00CD1062" w:rsidP="001F1393">
      <w:pPr>
        <w:pStyle w:val="a4"/>
        <w:spacing w:line="360" w:lineRule="auto"/>
        <w:ind w:left="0" w:firstLine="709"/>
      </w:pPr>
      <w:r>
        <w:t>П</w:t>
      </w:r>
      <w:r w:rsidR="001F1393">
        <w:t xml:space="preserve">роведенное исследование полностью подтвердило выдвинутую в работе гипотезу, что </w:t>
      </w:r>
      <w:r w:rsidR="001F1393" w:rsidRPr="00DD245F">
        <w:t xml:space="preserve">более эффективному формированию математических представлений у детей младшего школьного возраста с умеренной степенью </w:t>
      </w:r>
      <w:r w:rsidR="001F1393" w:rsidRPr="00DD245F">
        <w:lastRenderedPageBreak/>
        <w:t>умственной отсталости будет способствовать система коррекционной работы, в основу которой положены игровые технологии и принцип коррекционной направленности обучения и воспитания.</w:t>
      </w:r>
      <w:r w:rsidR="001F1393">
        <w:t xml:space="preserve"> </w:t>
      </w:r>
    </w:p>
    <w:p w:rsidR="001F1393" w:rsidRPr="00320740" w:rsidRDefault="001F1393" w:rsidP="001F1393">
      <w:pPr>
        <w:pStyle w:val="a4"/>
        <w:spacing w:line="360" w:lineRule="auto"/>
        <w:ind w:left="0" w:firstLine="709"/>
      </w:pPr>
      <w:r w:rsidRPr="00320740">
        <w:t>Таким</w:t>
      </w:r>
      <w:r>
        <w:t xml:space="preserve"> </w:t>
      </w:r>
      <w:r w:rsidRPr="00320740">
        <w:t>образом,</w:t>
      </w:r>
      <w:r>
        <w:t xml:space="preserve"> </w:t>
      </w:r>
      <w:r w:rsidRPr="00320740">
        <w:t>цель</w:t>
      </w:r>
      <w:r>
        <w:t xml:space="preserve"> </w:t>
      </w:r>
      <w:r w:rsidRPr="00320740">
        <w:t>диссертационного</w:t>
      </w:r>
      <w:r>
        <w:t xml:space="preserve"> </w:t>
      </w:r>
      <w:r w:rsidRPr="00320740">
        <w:t>исследования</w:t>
      </w:r>
      <w:r>
        <w:t xml:space="preserve"> </w:t>
      </w:r>
      <w:r w:rsidRPr="00320740">
        <w:t>достигнута.</w:t>
      </w:r>
      <w:r>
        <w:t xml:space="preserve"> </w:t>
      </w:r>
      <w:r w:rsidRPr="00320740">
        <w:t>Задачи</w:t>
      </w:r>
      <w:r>
        <w:t xml:space="preserve"> </w:t>
      </w:r>
      <w:r w:rsidRPr="00320740">
        <w:t>решены.</w:t>
      </w:r>
      <w:r>
        <w:t xml:space="preserve"> </w:t>
      </w:r>
      <w:r w:rsidRPr="00320740">
        <w:t>Гипотеза</w:t>
      </w:r>
      <w:r>
        <w:t xml:space="preserve"> </w:t>
      </w:r>
      <w:r w:rsidRPr="00320740">
        <w:t>нашла</w:t>
      </w:r>
      <w:r>
        <w:t xml:space="preserve"> </w:t>
      </w:r>
      <w:r w:rsidRPr="00320740">
        <w:t>свое</w:t>
      </w:r>
      <w:r>
        <w:t xml:space="preserve"> </w:t>
      </w:r>
      <w:r w:rsidRPr="00320740">
        <w:t>подтверждение.</w:t>
      </w:r>
    </w:p>
    <w:p w:rsid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48" w:rsidRPr="003E6B48" w:rsidRDefault="003E6B48" w:rsidP="003E6B48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научных статей</w:t>
      </w:r>
    </w:p>
    <w:p w:rsidR="003E6B48" w:rsidRPr="003E6B48" w:rsidRDefault="003E6B48" w:rsidP="003E6B48">
      <w:pPr>
        <w:widowControl w:val="0"/>
        <w:overflowPunct w:val="0"/>
        <w:autoSpaceDE w:val="0"/>
        <w:autoSpaceDN w:val="0"/>
        <w:adjustRightInd w:val="0"/>
        <w:ind w:firstLine="680"/>
        <w:rPr>
          <w:rFonts w:ascii="Times New Roman" w:eastAsia="Calibri" w:hAnsi="Times New Roman" w:cs="Times New Roman"/>
          <w:sz w:val="18"/>
          <w:szCs w:val="28"/>
        </w:rPr>
      </w:pPr>
    </w:p>
    <w:p w:rsidR="003E6B48" w:rsidRPr="00122388" w:rsidRDefault="00CD1062" w:rsidP="001223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Сальменова И.Н</w:t>
      </w:r>
      <w:r w:rsidR="00122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6B4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3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льтернативная коммуникация как средство индивидуализа</w:t>
      </w:r>
      <w:bookmarkStart w:id="0" w:name="_GoBack"/>
      <w:bookmarkEnd w:id="0"/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ции образовательного процесса детей с ооп</w:t>
      </w:r>
      <w:r w:rsidR="003E6B4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 / </w:t>
      </w:r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6B4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Н. </w:t>
      </w:r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Сальменова</w:t>
      </w:r>
      <w:r w:rsidR="003E6B4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</w:t>
      </w:r>
      <w:r w:rsidR="003E6B4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Лапчинская </w:t>
      </w:r>
      <w:r w:rsidR="003E6B4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12238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статей по итогам Международной </w:t>
      </w:r>
      <w:r w:rsidR="0012238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научно практической</w:t>
      </w:r>
      <w:r w:rsidR="0012238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 (Челябинск, 26 февраля 2021 г.),</w:t>
      </w:r>
      <w:r w:rsidR="0012238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Челябинск Изд-во Библиотека А. Миллера, 2021. – с. 327-328</w:t>
      </w:r>
      <w:r w:rsidR="00122388" w:rsidRPr="00122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E6B48" w:rsidRPr="00122388" w:rsidSect="003E6B48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425247"/>
      <w:docPartObj>
        <w:docPartGallery w:val="Page Numbers (Bottom of Page)"/>
        <w:docPartUnique/>
      </w:docPartObj>
    </w:sdtPr>
    <w:sdtContent>
      <w:p w:rsidR="005D7926" w:rsidRDefault="005D79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388">
          <w:rPr>
            <w:noProof/>
          </w:rPr>
          <w:t>24</w:t>
        </w:r>
        <w:r>
          <w:fldChar w:fldCharType="end"/>
        </w:r>
      </w:p>
    </w:sdtContent>
  </w:sdt>
  <w:p w:rsidR="005D7926" w:rsidRPr="005D7260" w:rsidRDefault="005D7926" w:rsidP="005D7926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26" w:rsidRDefault="005D7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032"/>
    <w:multiLevelType w:val="hybridMultilevel"/>
    <w:tmpl w:val="E31C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1F"/>
    <w:multiLevelType w:val="hybridMultilevel"/>
    <w:tmpl w:val="0B6EE86A"/>
    <w:lvl w:ilvl="0" w:tplc="648840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AF8"/>
    <w:multiLevelType w:val="hybridMultilevel"/>
    <w:tmpl w:val="11AC3140"/>
    <w:lvl w:ilvl="0" w:tplc="A2E49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D6B"/>
    <w:multiLevelType w:val="hybridMultilevel"/>
    <w:tmpl w:val="9B3E1B84"/>
    <w:lvl w:ilvl="0" w:tplc="23B68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92A"/>
    <w:multiLevelType w:val="hybridMultilevel"/>
    <w:tmpl w:val="3630383C"/>
    <w:lvl w:ilvl="0" w:tplc="93B0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39591F"/>
    <w:multiLevelType w:val="multilevel"/>
    <w:tmpl w:val="714834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6B3451"/>
    <w:multiLevelType w:val="multilevel"/>
    <w:tmpl w:val="699A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11636"/>
    <w:multiLevelType w:val="hybridMultilevel"/>
    <w:tmpl w:val="77461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BF772E"/>
    <w:multiLevelType w:val="hybridMultilevel"/>
    <w:tmpl w:val="B608C4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C05E86"/>
    <w:multiLevelType w:val="hybridMultilevel"/>
    <w:tmpl w:val="B3984C1C"/>
    <w:lvl w:ilvl="0" w:tplc="CC2C35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374AA"/>
    <w:multiLevelType w:val="hybridMultilevel"/>
    <w:tmpl w:val="9D7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24AB3"/>
    <w:multiLevelType w:val="hybridMultilevel"/>
    <w:tmpl w:val="36F02274"/>
    <w:lvl w:ilvl="0" w:tplc="69AEA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CA572E"/>
    <w:multiLevelType w:val="hybridMultilevel"/>
    <w:tmpl w:val="73FAC888"/>
    <w:lvl w:ilvl="0" w:tplc="A2E49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6D76"/>
    <w:multiLevelType w:val="hybridMultilevel"/>
    <w:tmpl w:val="1908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031B0"/>
    <w:multiLevelType w:val="multilevel"/>
    <w:tmpl w:val="C1989C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7D7E92"/>
    <w:multiLevelType w:val="hybridMultilevel"/>
    <w:tmpl w:val="A60C84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9431ED"/>
    <w:multiLevelType w:val="hybridMultilevel"/>
    <w:tmpl w:val="F472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78FE"/>
    <w:multiLevelType w:val="multilevel"/>
    <w:tmpl w:val="36F02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8F6486"/>
    <w:multiLevelType w:val="hybridMultilevel"/>
    <w:tmpl w:val="D58E69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0737DA"/>
    <w:multiLevelType w:val="hybridMultilevel"/>
    <w:tmpl w:val="9ECA346E"/>
    <w:lvl w:ilvl="0" w:tplc="67CC8A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17212A5"/>
    <w:multiLevelType w:val="hybridMultilevel"/>
    <w:tmpl w:val="91ACF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3C90"/>
    <w:multiLevelType w:val="hybridMultilevel"/>
    <w:tmpl w:val="6A32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309B9"/>
    <w:multiLevelType w:val="hybridMultilevel"/>
    <w:tmpl w:val="C6AC4C14"/>
    <w:lvl w:ilvl="0" w:tplc="4ECEB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D87614"/>
    <w:multiLevelType w:val="hybridMultilevel"/>
    <w:tmpl w:val="9A5ADA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8"/>
  </w:num>
  <w:num w:numId="5">
    <w:abstractNumId w:val="2"/>
  </w:num>
  <w:num w:numId="6">
    <w:abstractNumId w:val="16"/>
  </w:num>
  <w:num w:numId="7">
    <w:abstractNumId w:val="5"/>
  </w:num>
  <w:num w:numId="8">
    <w:abstractNumId w:val="14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17"/>
  </w:num>
  <w:num w:numId="15">
    <w:abstractNumId w:val="9"/>
  </w:num>
  <w:num w:numId="16">
    <w:abstractNumId w:val="21"/>
  </w:num>
  <w:num w:numId="17">
    <w:abstractNumId w:val="19"/>
  </w:num>
  <w:num w:numId="18">
    <w:abstractNumId w:val="22"/>
  </w:num>
  <w:num w:numId="19">
    <w:abstractNumId w:val="3"/>
  </w:num>
  <w:num w:numId="20">
    <w:abstractNumId w:val="6"/>
  </w:num>
  <w:num w:numId="21">
    <w:abstractNumId w:val="1"/>
  </w:num>
  <w:num w:numId="22">
    <w:abstractNumId w:val="20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5"/>
    <w:rsid w:val="00042EB8"/>
    <w:rsid w:val="00122388"/>
    <w:rsid w:val="001B4F70"/>
    <w:rsid w:val="001F1393"/>
    <w:rsid w:val="002A28B1"/>
    <w:rsid w:val="002E2A54"/>
    <w:rsid w:val="002E4ABA"/>
    <w:rsid w:val="00392BAB"/>
    <w:rsid w:val="003E6B48"/>
    <w:rsid w:val="004A5784"/>
    <w:rsid w:val="004B33B8"/>
    <w:rsid w:val="005B4FA8"/>
    <w:rsid w:val="005D7926"/>
    <w:rsid w:val="00717DB2"/>
    <w:rsid w:val="00A653A5"/>
    <w:rsid w:val="00C026D5"/>
    <w:rsid w:val="00CD1062"/>
    <w:rsid w:val="00E11C79"/>
    <w:rsid w:val="00F626E0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DDB"/>
  <w15:chartTrackingRefBased/>
  <w15:docId w15:val="{F27BA9C8-ED23-4A43-B1E9-09E45623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48"/>
  </w:style>
  <w:style w:type="paragraph" w:styleId="1">
    <w:name w:val="heading 1"/>
    <w:basedOn w:val="a"/>
    <w:link w:val="10"/>
    <w:uiPriority w:val="1"/>
    <w:qFormat/>
    <w:rsid w:val="005D7926"/>
    <w:pPr>
      <w:widowControl w:val="0"/>
      <w:autoSpaceDE w:val="0"/>
      <w:autoSpaceDN w:val="0"/>
      <w:spacing w:line="240" w:lineRule="auto"/>
      <w:ind w:left="222" w:right="545" w:firstLine="707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heading 2"/>
    <w:basedOn w:val="a"/>
    <w:link w:val="20"/>
    <w:uiPriority w:val="1"/>
    <w:qFormat/>
    <w:rsid w:val="005D7926"/>
    <w:pPr>
      <w:widowControl w:val="0"/>
      <w:autoSpaceDE w:val="0"/>
      <w:autoSpaceDN w:val="0"/>
      <w:spacing w:before="105" w:line="240" w:lineRule="auto"/>
      <w:ind w:left="224" w:right="547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7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F1393"/>
    <w:pPr>
      <w:widowControl w:val="0"/>
      <w:autoSpaceDE w:val="0"/>
      <w:autoSpaceDN w:val="0"/>
      <w:spacing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F139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F139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5D7926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5D79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D79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D79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D79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D792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D7926"/>
  </w:style>
  <w:style w:type="table" w:customStyle="1" w:styleId="TableNormal">
    <w:name w:val="Table Normal"/>
    <w:uiPriority w:val="2"/>
    <w:semiHidden/>
    <w:unhideWhenUsed/>
    <w:qFormat/>
    <w:rsid w:val="005D7926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7926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5D7926"/>
    <w:pPr>
      <w:widowControl w:val="0"/>
      <w:autoSpaceDE w:val="0"/>
      <w:autoSpaceDN w:val="0"/>
      <w:spacing w:before="199" w:line="240" w:lineRule="auto"/>
      <w:ind w:left="222"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5D7926"/>
    <w:pPr>
      <w:widowControl w:val="0"/>
      <w:autoSpaceDE w:val="0"/>
      <w:autoSpaceDN w:val="0"/>
      <w:spacing w:before="196" w:line="240" w:lineRule="auto"/>
      <w:ind w:left="222" w:firstLine="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D792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7926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926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5D7926"/>
    <w:pPr>
      <w:spacing w:line="240" w:lineRule="auto"/>
      <w:ind w:firstLine="0"/>
      <w:jc w:val="left"/>
    </w:pPr>
  </w:style>
  <w:style w:type="character" w:customStyle="1" w:styleId="s0">
    <w:name w:val="s0"/>
    <w:basedOn w:val="a0"/>
    <w:uiPriority w:val="99"/>
    <w:rsid w:val="005D7926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unhideWhenUsed/>
    <w:rsid w:val="005D7926"/>
    <w:rPr>
      <w:color w:val="0563C1" w:themeColor="hyperlink"/>
      <w:u w:val="single"/>
    </w:rPr>
  </w:style>
  <w:style w:type="paragraph" w:customStyle="1" w:styleId="center">
    <w:name w:val="center"/>
    <w:basedOn w:val="a"/>
    <w:rsid w:val="005D79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D7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6"/>
                </a:gs>
                <a:gs pos="75000">
                  <a:schemeClr val="accent6">
                    <a:lumMod val="60000"/>
                    <a:lumOff val="40000"/>
                  </a:schemeClr>
                </a:gs>
                <a:gs pos="51000">
                  <a:schemeClr val="accent6">
                    <a:alpha val="75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сформированности математических представлений младших школьников с умеренной степенью умственной отсталости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5-41D6-A14F-83ABD5C809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5"/>
                </a:gs>
                <a:gs pos="75000">
                  <a:schemeClr val="accent5">
                    <a:lumMod val="60000"/>
                    <a:lumOff val="40000"/>
                  </a:schemeClr>
                </a:gs>
                <a:gs pos="51000">
                  <a:schemeClr val="accent5">
                    <a:alpha val="75000"/>
                  </a:schemeClr>
                </a:gs>
                <a:gs pos="100000">
                  <a:schemeClr val="accent5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сформированности математических представлений младших школьников с умеренной степенью умственной отсталости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C5-41D6-A14F-83ABD5C809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4"/>
                </a:gs>
                <a:gs pos="75000">
                  <a:schemeClr val="accent4">
                    <a:lumMod val="60000"/>
                    <a:lumOff val="40000"/>
                  </a:schemeClr>
                </a:gs>
                <a:gs pos="51000">
                  <a:schemeClr val="accent4">
                    <a:alpha val="75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сформированности математических представлений младших школьников с умеренной степенью умственной отсталости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C5-41D6-A14F-83ABD5C809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88603656"/>
        <c:axId val="488604968"/>
      </c:barChart>
      <c:catAx>
        <c:axId val="48860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04968"/>
        <c:crosses val="autoZero"/>
        <c:auto val="1"/>
        <c:lblAlgn val="ctr"/>
        <c:lblOffset val="100"/>
        <c:noMultiLvlLbl val="0"/>
      </c:catAx>
      <c:valAx>
        <c:axId val="4886049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03656"/>
        <c:crosses val="autoZero"/>
        <c:crossBetween val="between"/>
        <c:dispUnits>
          <c:builtInUnit val="hundreds"/>
        </c:dispUnits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6"/>
                </a:gs>
                <a:gs pos="75000">
                  <a:schemeClr val="accent6">
                    <a:lumMod val="60000"/>
                    <a:lumOff val="40000"/>
                  </a:schemeClr>
                </a:gs>
                <a:gs pos="51000">
                  <a:schemeClr val="accent6">
                    <a:alpha val="75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сформированности математических представлений младших школьников с умеренной степенью умственной отсталости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D-44BC-8FA3-3D0ABD74BB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5"/>
                </a:gs>
                <a:gs pos="75000">
                  <a:schemeClr val="accent5">
                    <a:lumMod val="60000"/>
                    <a:lumOff val="40000"/>
                  </a:schemeClr>
                </a:gs>
                <a:gs pos="51000">
                  <a:schemeClr val="accent5">
                    <a:alpha val="75000"/>
                  </a:schemeClr>
                </a:gs>
                <a:gs pos="100000">
                  <a:schemeClr val="accent5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сформированности математических представлений младших школьников с умеренной степенью умственной отсталости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5D-44BC-8FA3-3D0ABD74BB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4"/>
                </a:gs>
                <a:gs pos="75000">
                  <a:schemeClr val="accent4">
                    <a:lumMod val="60000"/>
                    <a:lumOff val="40000"/>
                  </a:schemeClr>
                </a:gs>
                <a:gs pos="51000">
                  <a:schemeClr val="accent4">
                    <a:alpha val="75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75D-44BC-8FA3-3D0ABD74BB67}"/>
                </c:ext>
              </c:extLst>
            </c:dLbl>
            <c:numFmt formatCode="0;[Red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сформированности математических представлений младших школьников с умеренной степенью умственной отсталости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5D-44BC-8FA3-3D0ABD74BB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88603656"/>
        <c:axId val="488604968"/>
      </c:barChart>
      <c:catAx>
        <c:axId val="488603656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04968"/>
        <c:crosses val="autoZero"/>
        <c:auto val="1"/>
        <c:lblAlgn val="ctr"/>
        <c:lblOffset val="100"/>
        <c:noMultiLvlLbl val="0"/>
      </c:catAx>
      <c:valAx>
        <c:axId val="488604968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603656"/>
        <c:crosses val="autoZero"/>
        <c:crossBetween val="between"/>
        <c:dispUnits>
          <c:builtInUnit val="hundreds"/>
        </c:dispUnits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D5-4B85-B74F-2546A8709C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D5-4B85-B74F-2546A8709C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just"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D5-4B85-B74F-2546A8709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266790336"/>
        <c:axId val="266789024"/>
      </c:barChart>
      <c:catAx>
        <c:axId val="26679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6789024"/>
        <c:crosses val="autoZero"/>
        <c:auto val="1"/>
        <c:lblAlgn val="ctr"/>
        <c:lblOffset val="100"/>
        <c:noMultiLvlLbl val="0"/>
      </c:catAx>
      <c:valAx>
        <c:axId val="2667890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790336"/>
        <c:crosses val="autoZero"/>
        <c:crossBetween val="between"/>
        <c:dispUnits>
          <c:builtInUnit val="hundreds"/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Windows 7</cp:lastModifiedBy>
  <cp:revision>2</cp:revision>
  <dcterms:created xsi:type="dcterms:W3CDTF">2022-02-07T16:15:00Z</dcterms:created>
  <dcterms:modified xsi:type="dcterms:W3CDTF">2022-02-07T16:15:00Z</dcterms:modified>
</cp:coreProperties>
</file>