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57" w:rsidRDefault="00AB2457" w:rsidP="00D863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Доклад по теме: </w:t>
      </w:r>
    </w:p>
    <w:p w:rsidR="00D86387" w:rsidRDefault="00AB2457" w:rsidP="00D863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D86387" w:rsidRPr="00AB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Системно-</w:t>
      </w:r>
      <w:proofErr w:type="spellStart"/>
      <w:r w:rsidR="00D86387" w:rsidRPr="00AB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</w:t>
      </w:r>
      <w:r w:rsidR="000A3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льностный</w:t>
      </w:r>
      <w:proofErr w:type="spellEnd"/>
      <w:r w:rsidR="000A3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подход в обучении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86387" w:rsidRPr="00AB24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B2457" w:rsidRPr="00AB2457" w:rsidRDefault="000A303F" w:rsidP="00AB245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математики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Ошакпаева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Р.С.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Системно-</w:t>
      </w:r>
      <w:proofErr w:type="spellStart"/>
      <w:r w:rsidRPr="00D8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D8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</w:t>
      </w:r>
      <w:r w:rsidR="000A30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 как концептуальная основа </w:t>
      </w:r>
      <w:r w:rsidRPr="00D8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общего образования обеспечивает:</w:t>
      </w:r>
    </w:p>
    <w:p w:rsidR="00D86387" w:rsidRPr="00D86387" w:rsidRDefault="00D86387" w:rsidP="00D863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личности к саморазвитию и непрерывному образованию;</w:t>
      </w:r>
    </w:p>
    <w:p w:rsidR="00D86387" w:rsidRPr="00D86387" w:rsidRDefault="00D86387" w:rsidP="00D863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образования;</w:t>
      </w:r>
    </w:p>
    <w:p w:rsidR="00D86387" w:rsidRPr="00D86387" w:rsidRDefault="00D86387" w:rsidP="00D863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6387" w:rsidRPr="00D86387" w:rsidRDefault="00D86387" w:rsidP="00D863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образовательного процесса с учётом </w:t>
      </w:r>
      <w:proofErr w:type="gram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proofErr w:type="gram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возрастных,</w:t>
      </w:r>
    </w:p>
    <w:p w:rsidR="00D86387" w:rsidRPr="00D86387" w:rsidRDefault="00D86387" w:rsidP="00D863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психологических и физиологических особенностей обучающихся.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возникает вопрос: что такое системно-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подход?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</w:t>
      </w:r>
      <w:proofErr w:type="spellStart"/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 - 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организация учебного процесса, в котором главное место отводится активной и разносторонней, в максимальной степени самостоятельной  познавательной  деятельности школьника. Ключевыми моментами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является постепенный уход от информационного репродуктивного знания к знанию действия.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Стандарты нового поколения смещают акценты в образовании на активную деятельность учащихся.  В процессе деятельности учащийся осваивает унив</w:t>
      </w:r>
      <w:r w:rsidR="000A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ерсальные учебные действия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развивается как личность.  </w:t>
      </w:r>
      <w:r w:rsidR="000A303F"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учителя – организовать урок таким образом, чтобы включить детей в деятельность. Перед учителем встает вопрос: Какими средствами реализовать системно-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 Обратимся к теории данного подхода.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Ключевое место  в системно-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занимает категория "деятельности", а деятельность сама рассматривается как своего рода система, нацеленная на результат. Современные ученые выделяют следующие взаимосвязанные между собой  структурные элементы деятельности как системы: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 </w:t>
      </w:r>
      <w:r w:rsidRPr="00D8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 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учитывать психолого-возрастные и индивидуальные особенности развития личности ребенка и присущие этим особенностям формы деятельности.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практическом преподавании возможна при любой из действующих программ и обеспечивается следующей </w:t>
      </w: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системой дидактических принципов: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Принцип </w:t>
      </w: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способностей,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Принцип </w:t>
      </w:r>
      <w:r w:rsidRPr="00D86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непрерывности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Принцип </w:t>
      </w:r>
      <w:r w:rsidRPr="00D86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целостности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Принцип </w:t>
      </w:r>
      <w:r w:rsidRPr="00D86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минимакса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Принцип </w:t>
      </w:r>
      <w:r w:rsidRPr="00D86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психологической комфортности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предполагает снятие всех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стрессообразующих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Принцип </w:t>
      </w:r>
      <w:r w:rsidRPr="00D86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вариативности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Принцип </w:t>
      </w:r>
      <w:r w:rsidRPr="00D86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творчества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Сравним урок в режиме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с традиционным уроком  по ряду элементов:</w:t>
      </w:r>
    </w:p>
    <w:p w:rsid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9335A3" w:rsidTr="009335A3">
        <w:tc>
          <w:tcPr>
            <w:tcW w:w="3615" w:type="dxa"/>
          </w:tcPr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6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урок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в режиме </w:t>
            </w:r>
            <w:proofErr w:type="spellStart"/>
            <w:r w:rsidRPr="00D8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8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подхода</w:t>
            </w:r>
          </w:p>
        </w:tc>
      </w:tr>
      <w:tr w:rsidR="009335A3" w:rsidTr="009335A3">
        <w:trPr>
          <w:trHeight w:val="365"/>
        </w:trPr>
        <w:tc>
          <w:tcPr>
            <w:tcW w:w="3615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 темы урока</w:t>
            </w: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</w:t>
            </w:r>
          </w:p>
        </w:tc>
      </w:tr>
      <w:tr w:rsidR="009335A3" w:rsidTr="009335A3">
        <w:tc>
          <w:tcPr>
            <w:tcW w:w="3615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9335A3" w:rsidTr="009335A3">
        <w:tc>
          <w:tcPr>
            <w:tcW w:w="3615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9335A3" w:rsidTr="009335A3">
        <w:tc>
          <w:tcPr>
            <w:tcW w:w="3615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фронтальная форма организации деятельности)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(применяются групповая и  индивидуальная форма организации деятельности)</w:t>
            </w:r>
          </w:p>
        </w:tc>
      </w:tr>
      <w:tr w:rsidR="009335A3" w:rsidTr="009335A3">
        <w:tc>
          <w:tcPr>
            <w:tcW w:w="3615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осуществляет </w:t>
            </w:r>
            <w:proofErr w:type="gramStart"/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учащимися практической работы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 по предложенному талону)</w:t>
            </w:r>
          </w:p>
        </w:tc>
      </w:tr>
      <w:tr w:rsidR="009335A3" w:rsidTr="009335A3">
        <w:tc>
          <w:tcPr>
            <w:tcW w:w="3615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коррекции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9335A3" w:rsidTr="009335A3">
        <w:tc>
          <w:tcPr>
            <w:tcW w:w="3615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оценивает работу на уроке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участвуют в  оценке деятельности по её результатам (</w:t>
            </w:r>
            <w:proofErr w:type="spellStart"/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оценивание результатов деятельности товарищей)</w:t>
            </w:r>
          </w:p>
        </w:tc>
      </w:tr>
      <w:tr w:rsidR="009335A3" w:rsidTr="009335A3">
        <w:tc>
          <w:tcPr>
            <w:tcW w:w="3615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616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рефлексия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5A3" w:rsidTr="009335A3">
        <w:tc>
          <w:tcPr>
            <w:tcW w:w="3615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Pr="00D86387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  <w:p w:rsidR="009335A3" w:rsidRDefault="009335A3" w:rsidP="00D863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:rsidR="009335A3" w:rsidRDefault="009335A3" w:rsidP="009335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9335A3" w:rsidRPr="00D86387" w:rsidRDefault="009335A3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 обучения  становится поисковым: освоение нового происходит на основе решения учебной задачи (проблемы) с помощью преобразования способов действий, конструирования новых, </w:t>
      </w:r>
      <w:proofErr w:type="gram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</w:t>
      </w:r>
      <w:proofErr w:type="gram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 учителем.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переход на новые образовательные стандарты предполагает совершенствование урока.  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технологий реализовать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на уроке? 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Механизмом реализации системно –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является такие </w:t>
      </w: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как:</w:t>
      </w:r>
    </w:p>
    <w:p w:rsidR="00D86387" w:rsidRPr="00D86387" w:rsidRDefault="00D86387" w:rsidP="00D86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коммуникативные технологии.</w:t>
      </w:r>
    </w:p>
    <w:p w:rsidR="00D86387" w:rsidRPr="00D86387" w:rsidRDefault="00D86387" w:rsidP="00D86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Технология, основанная на создании учебной ситуации.</w:t>
      </w:r>
    </w:p>
    <w:p w:rsidR="00D86387" w:rsidRPr="00D86387" w:rsidRDefault="00D86387" w:rsidP="00D86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Технология, основанная на реализации проектной деятельности.</w:t>
      </w:r>
    </w:p>
    <w:p w:rsidR="00D86387" w:rsidRPr="00D86387" w:rsidRDefault="00D86387" w:rsidP="00D86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Технология, основанная на уровневой дифференциации.</w:t>
      </w:r>
    </w:p>
    <w:p w:rsidR="00D86387" w:rsidRPr="00D86387" w:rsidRDefault="00D86387" w:rsidP="00D863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 - 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метод, при котором ребёнок не получает знания в готовом виде, а добывает их сам в процессе собственной учебно-познавательной деятельности.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Технология </w:t>
      </w:r>
      <w:r w:rsidR="00AB2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системно - </w:t>
      </w:r>
      <w:proofErr w:type="spellStart"/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метода предполагает следующую</w:t>
      </w:r>
      <w:r w:rsidR="00CA5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шагов на уроке: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урока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Организующая роль учителя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учебной деятельности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 условия для возникновения у ученика внутренней потребности включения в деятельность («хочу») и выделения содержательной области («могу»).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 и фиксация индивидуального затруднения в пробном действии.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учащихся к самостоятельному выполнению пробного учебного действия: 1) актуализацию знаний, умений и навыков, достаточных для построения нового способа действий; 2) тренировку соответствующих мыслительных операций. В завершении этапа создается затруднение в индивидуальной деятельности учащимися, которое фиксируется ими самими.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места и причины затруднения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выявление учащимися места и причины затруднения: 1) организовывается восстановление выполненных операций и фиксация места, шага, где возникло затруднение 2) выявление причины затруднени</w:t>
      </w:r>
      <w:proofErr w:type="gram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конкретно знаний, умений не хватает для решения исходной задачи такого класса или типа.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проекта выхода из затруднения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процесс открытия нового знания, где учащиеся в коммуникативной форме обдумывают проект будущих учебных действий: ставят цель, строят план достижения цели, выбирают метод разрешения проблемной ситуации.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построенного проекта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Организует: обсуждение различных вариантов, предложенных учащимися;  выбор оптимального варианта, который фиксируется вербально и знаково. Уточняет характер нового знания.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закрепление с проговариванием во внешней речи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усвоение учениками нового способа действий при решении типовых задач с их проговариванием (фронтально, в парах или группах).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 самопроверкой по эталону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самостоятельное выполнение учащимися задания на новый способ действия и самопроверку на основе сопоставления с эталоном. Создает, по возможности, для каждого ученика ситуацию успеха.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систему знаний и повторение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выявление границ применения нового знания, повторение учебного содержания, необходимого для обеспечения содержательной непрерывности.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учебной деятельности.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оценивание учащимися собственной деятельности, фиксирование неразрешённых затруднений на уроке как направления будущей учебной деятельности, обсуждение и запись домашнего задания.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применения </w:t>
      </w:r>
      <w:r w:rsidR="00AB2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 -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 отношение школьников к миру всё чаще не укладывается в привычную схему «знаю - не знаю», «умею - не умею» и сменяется параметрами </w:t>
      </w:r>
      <w:r w:rsidRPr="00D863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«ищу и нахожу», «думаю и узнаю», «пробую и делаю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 – в этом функция учителя. </w:t>
      </w: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 наиболее актуальными становятся педагогические технологии, основными чертами которых выступают:</w:t>
      </w:r>
    </w:p>
    <w:p w:rsidR="00D86387" w:rsidRPr="00D86387" w:rsidRDefault="00D86387" w:rsidP="00D863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процессуально-целевая ориентация;</w:t>
      </w:r>
    </w:p>
    <w:p w:rsidR="00D86387" w:rsidRPr="00D86387" w:rsidRDefault="00D86387" w:rsidP="00D863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целостность;</w:t>
      </w:r>
    </w:p>
    <w:p w:rsidR="00D86387" w:rsidRPr="00D86387" w:rsidRDefault="00D86387" w:rsidP="00D863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учащихся на самостоятельное освоение нового опыта, развитие своих познавательных возможностей;</w:t>
      </w:r>
    </w:p>
    <w:p w:rsidR="00D86387" w:rsidRPr="00D86387" w:rsidRDefault="00D86387" w:rsidP="00D863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процесса обучения как творческого поиска решения познавательных задач;</w:t>
      </w:r>
    </w:p>
    <w:p w:rsidR="00D86387" w:rsidRPr="00D86387" w:rsidRDefault="00D86387" w:rsidP="00D863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рефлексия;</w:t>
      </w:r>
    </w:p>
    <w:p w:rsidR="00D86387" w:rsidRPr="00D86387" w:rsidRDefault="00D86387" w:rsidP="00D863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позиция учащегося в процессе обучения (самостоятельный выбор вариантов решения, принятие решений, оценочная деятельность);</w:t>
      </w:r>
    </w:p>
    <w:p w:rsidR="00D86387" w:rsidRPr="00D86387" w:rsidRDefault="00D86387" w:rsidP="00D863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позиция педагога как «партнёра по учебному исследованию»;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измеряемость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Это такие технологии, как</w:t>
      </w:r>
    </w:p>
    <w:p w:rsidR="00D86387" w:rsidRPr="00D86387" w:rsidRDefault="00D86387" w:rsidP="00D863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Проблемно-диалогическая технология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средством развивающих технологий становятся продуктивные задания.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Кейс-технология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технология обучения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технология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система обучения (АСО) – работа в группах и в парах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Проблемно-развивающая технология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Рейтинговая технология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модульного обучения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коллективного способа обучения (авторская)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Здоровье-сберегающая технология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Личностно-ориентированная технология</w:t>
      </w:r>
    </w:p>
    <w:p w:rsidR="00D86387" w:rsidRPr="00D86387" w:rsidRDefault="00D86387" w:rsidP="00D8638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игрового обучения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 отличие от традиционного обучения, где дидактические игры выполняют вспомогательную роль (иллюстрации, стимулирование интереса, эмоционально-привлекательный фон). В</w:t>
      </w: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развивающем обучении учебная игра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моделирует процесс исследования реальной или имитационной проблемной ситуации, самостоятельного принятия решения в соответствии с правилами игры, а также  оценочную деятельность при анализе принятых решений и достигнутых результатов (в том числе учебных).</w:t>
      </w:r>
    </w:p>
    <w:p w:rsidR="00D86387" w:rsidRPr="00D86387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D86387" w:rsidRPr="00D86387" w:rsidRDefault="00D86387" w:rsidP="00D863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Позиция учителя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 классу не с ответом, а с вопросом.</w:t>
      </w:r>
    </w:p>
    <w:p w:rsidR="00D86387" w:rsidRPr="00D86387" w:rsidRDefault="00D86387" w:rsidP="00D863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Позиция ученика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 познание мира.</w:t>
      </w:r>
    </w:p>
    <w:p w:rsidR="00D86387" w:rsidRPr="00D86387" w:rsidRDefault="00D86387" w:rsidP="00D863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задача 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задача, решая которую ребёнок выполняет цели учителя.</w:t>
      </w:r>
    </w:p>
    <w:p w:rsidR="00D86387" w:rsidRPr="00D86387" w:rsidRDefault="00D86387" w:rsidP="00D863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деятельность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управляемый учебный процесс.</w:t>
      </w:r>
    </w:p>
    <w:p w:rsidR="00D86387" w:rsidRPr="00D86387" w:rsidRDefault="00D86387" w:rsidP="00D863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действие 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действие по созданию образа.</w:t>
      </w:r>
    </w:p>
    <w:p w:rsidR="00D86387" w:rsidRPr="00D86387" w:rsidRDefault="00D86387" w:rsidP="00D863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слово, рисунок, схема, план.</w:t>
      </w:r>
    </w:p>
    <w:p w:rsidR="00D86387" w:rsidRPr="00D86387" w:rsidRDefault="00D86387" w:rsidP="00D863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Оценочное действие 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умею! У меня получится!</w:t>
      </w:r>
    </w:p>
    <w:p w:rsidR="00D86387" w:rsidRPr="00D86387" w:rsidRDefault="00D86387" w:rsidP="00D863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Эмоционально-ценностная оценка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мировоззрения.</w:t>
      </w:r>
    </w:p>
    <w:p w:rsidR="00D86387" w:rsidRPr="00D86387" w:rsidRDefault="00D86387" w:rsidP="00D8638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Задача школы – не дать объём знаний, а научить учиться.</w:t>
      </w:r>
    </w:p>
    <w:p w:rsidR="00CA5A52" w:rsidRDefault="00D86387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своё выступление мне бы хотелось словами английского политика Уильяма Уорда (яхтсмен, бронзовый призер летних олимпийских игр 1908г.), которые, </w:t>
      </w:r>
      <w:r w:rsidRPr="00D863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больше усиливают противоречия между профессией учителя и всеми остальными</w:t>
      </w:r>
      <w:r w:rsidRPr="00D8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B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AB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Посредственный</w:t>
      </w:r>
      <w:proofErr w:type="gramEnd"/>
      <w:r w:rsidRPr="00AB2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учитель излагает.  Хороший учитель объясняет. Выдающийся учитель показывает. Великий учитель вдохновляет».</w:t>
      </w:r>
    </w:p>
    <w:p w:rsidR="00CA5A52" w:rsidRDefault="00CA5A52" w:rsidP="00D86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93A" w:rsidRDefault="00CA193A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D86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8B9" w:rsidRP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48B9">
        <w:rPr>
          <w:rFonts w:ascii="Times New Roman" w:hAnsi="Times New Roman" w:cs="Times New Roman"/>
          <w:sz w:val="28"/>
          <w:szCs w:val="24"/>
        </w:rPr>
        <w:lastRenderedPageBreak/>
        <w:t>КГУ «Самарская средняя школа №1»</w:t>
      </w:r>
    </w:p>
    <w:p w:rsidR="002E48B9" w:rsidRP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48B9" w:rsidRP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8B9" w:rsidRPr="002E48B9" w:rsidRDefault="002E48B9" w:rsidP="002E48B9">
      <w:pPr>
        <w:spacing w:after="0" w:line="360" w:lineRule="auto"/>
        <w:jc w:val="center"/>
        <w:rPr>
          <w:rFonts w:ascii="Times New Roman" w:hAnsi="Times New Roman" w:cs="Times New Roman"/>
          <w:sz w:val="96"/>
          <w:szCs w:val="24"/>
        </w:rPr>
      </w:pPr>
      <w:r w:rsidRPr="002E48B9">
        <w:rPr>
          <w:rFonts w:ascii="Times New Roman" w:hAnsi="Times New Roman" w:cs="Times New Roman"/>
          <w:sz w:val="96"/>
          <w:szCs w:val="24"/>
        </w:rPr>
        <w:t>ДОКЛАД</w:t>
      </w:r>
    </w:p>
    <w:p w:rsidR="002E48B9" w:rsidRPr="002E48B9" w:rsidRDefault="002E48B9" w:rsidP="002E48B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2E48B9">
        <w:rPr>
          <w:rFonts w:ascii="Times New Roman" w:hAnsi="Times New Roman" w:cs="Times New Roman"/>
          <w:sz w:val="40"/>
          <w:szCs w:val="24"/>
        </w:rPr>
        <w:t>Тема: «Системно-</w:t>
      </w:r>
      <w:proofErr w:type="spellStart"/>
      <w:r w:rsidRPr="002E48B9">
        <w:rPr>
          <w:rFonts w:ascii="Times New Roman" w:hAnsi="Times New Roman" w:cs="Times New Roman"/>
          <w:sz w:val="40"/>
          <w:szCs w:val="24"/>
        </w:rPr>
        <w:t>деятельностный</w:t>
      </w:r>
      <w:proofErr w:type="spellEnd"/>
      <w:r w:rsidRPr="002E48B9">
        <w:rPr>
          <w:rFonts w:ascii="Times New Roman" w:hAnsi="Times New Roman" w:cs="Times New Roman"/>
          <w:sz w:val="40"/>
          <w:szCs w:val="24"/>
        </w:rPr>
        <w:t xml:space="preserve"> подход в обучении»</w:t>
      </w:r>
    </w:p>
    <w:p w:rsidR="002E48B9" w:rsidRPr="002E48B9" w:rsidRDefault="002E48B9" w:rsidP="002E48B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2E48B9" w:rsidRDefault="002E48B9" w:rsidP="002E48B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Pr="002E48B9" w:rsidRDefault="002E48B9" w:rsidP="002E48B9">
      <w:pPr>
        <w:spacing w:after="0" w:line="240" w:lineRule="auto"/>
        <w:jc w:val="right"/>
        <w:rPr>
          <w:rFonts w:ascii="Times New Roman" w:hAnsi="Times New Roman" w:cs="Times New Roman"/>
          <w:sz w:val="32"/>
          <w:szCs w:val="24"/>
        </w:rPr>
      </w:pPr>
      <w:r w:rsidRPr="002E48B9">
        <w:rPr>
          <w:rFonts w:ascii="Times New Roman" w:hAnsi="Times New Roman" w:cs="Times New Roman"/>
          <w:sz w:val="32"/>
          <w:szCs w:val="24"/>
        </w:rPr>
        <w:t xml:space="preserve">Учитель математики: </w:t>
      </w:r>
      <w:proofErr w:type="spellStart"/>
      <w:r w:rsidRPr="002E48B9">
        <w:rPr>
          <w:rFonts w:ascii="Times New Roman" w:hAnsi="Times New Roman" w:cs="Times New Roman"/>
          <w:sz w:val="32"/>
          <w:szCs w:val="24"/>
        </w:rPr>
        <w:t>Ошакпаева</w:t>
      </w:r>
      <w:proofErr w:type="spellEnd"/>
      <w:r w:rsidRPr="002E48B9">
        <w:rPr>
          <w:rFonts w:ascii="Times New Roman" w:hAnsi="Times New Roman" w:cs="Times New Roman"/>
          <w:sz w:val="32"/>
          <w:szCs w:val="24"/>
        </w:rPr>
        <w:t xml:space="preserve"> Р.С.</w:t>
      </w:r>
    </w:p>
    <w:p w:rsidR="002E48B9" w:rsidRDefault="002E48B9" w:rsidP="002E48B9">
      <w:pPr>
        <w:spacing w:after="0" w:line="240" w:lineRule="auto"/>
        <w:jc w:val="right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E48B9" w:rsidRDefault="002E48B9" w:rsidP="002E48B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E48B9" w:rsidRPr="002E48B9" w:rsidRDefault="002E48B9" w:rsidP="002E4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E48B9">
        <w:rPr>
          <w:rFonts w:ascii="Times New Roman" w:hAnsi="Times New Roman" w:cs="Times New Roman"/>
          <w:sz w:val="28"/>
          <w:szCs w:val="24"/>
        </w:rPr>
        <w:t>2021-2022 учебный год</w:t>
      </w:r>
      <w:bookmarkStart w:id="0" w:name="_GoBack"/>
      <w:bookmarkEnd w:id="0"/>
    </w:p>
    <w:sectPr w:rsidR="002E48B9" w:rsidRPr="002E48B9" w:rsidSect="00D86387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9B6"/>
    <w:multiLevelType w:val="multilevel"/>
    <w:tmpl w:val="E48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F7594"/>
    <w:multiLevelType w:val="hybridMultilevel"/>
    <w:tmpl w:val="EB78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0178C"/>
    <w:multiLevelType w:val="multilevel"/>
    <w:tmpl w:val="06E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9407C"/>
    <w:multiLevelType w:val="multilevel"/>
    <w:tmpl w:val="388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13C91"/>
    <w:multiLevelType w:val="multilevel"/>
    <w:tmpl w:val="902A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E592E"/>
    <w:multiLevelType w:val="multilevel"/>
    <w:tmpl w:val="F0CA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B494A"/>
    <w:multiLevelType w:val="multilevel"/>
    <w:tmpl w:val="B2A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4"/>
    <w:rsid w:val="000A303F"/>
    <w:rsid w:val="002E48B9"/>
    <w:rsid w:val="007C6A14"/>
    <w:rsid w:val="009335A3"/>
    <w:rsid w:val="00AB2457"/>
    <w:rsid w:val="00AB3EDD"/>
    <w:rsid w:val="00CA193A"/>
    <w:rsid w:val="00CA5A52"/>
    <w:rsid w:val="00D86387"/>
    <w:rsid w:val="00E80536"/>
    <w:rsid w:val="00F2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387"/>
    <w:pPr>
      <w:ind w:left="720"/>
      <w:contextualSpacing/>
    </w:pPr>
  </w:style>
  <w:style w:type="table" w:styleId="a6">
    <w:name w:val="Table Grid"/>
    <w:basedOn w:val="a1"/>
    <w:uiPriority w:val="59"/>
    <w:rsid w:val="0093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387"/>
    <w:pPr>
      <w:ind w:left="720"/>
      <w:contextualSpacing/>
    </w:pPr>
  </w:style>
  <w:style w:type="table" w:styleId="a6">
    <w:name w:val="Table Grid"/>
    <w:basedOn w:val="a1"/>
    <w:uiPriority w:val="59"/>
    <w:rsid w:val="0093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2021-11-16T14:56:00Z</cp:lastPrinted>
  <dcterms:created xsi:type="dcterms:W3CDTF">2021-11-04T16:33:00Z</dcterms:created>
  <dcterms:modified xsi:type="dcterms:W3CDTF">2021-11-16T14:56:00Z</dcterms:modified>
</cp:coreProperties>
</file>